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F0D" w:rsidRDefault="00D13F0D" w:rsidP="00D13F0D">
      <w:pPr>
        <w:autoSpaceDE w:val="0"/>
        <w:autoSpaceDN w:val="0"/>
        <w:adjustRightInd w:val="0"/>
        <w:ind w:left="-142" w:right="-391"/>
        <w:jc w:val="both"/>
        <w:rPr>
          <w:rFonts w:ascii="Arial" w:hAnsi="Arial" w:cs="Arial"/>
          <w:b/>
          <w:bCs/>
          <w:sz w:val="20"/>
        </w:rPr>
      </w:pPr>
    </w:p>
    <w:p w:rsidR="00F016A8" w:rsidRPr="00526F12" w:rsidRDefault="00B41640" w:rsidP="00D13F0D">
      <w:pPr>
        <w:autoSpaceDE w:val="0"/>
        <w:autoSpaceDN w:val="0"/>
        <w:adjustRightInd w:val="0"/>
        <w:ind w:left="-142" w:right="-391"/>
        <w:jc w:val="both"/>
        <w:rPr>
          <w:rFonts w:ascii="Arial" w:hAnsi="Arial" w:cs="Arial"/>
          <w:b/>
          <w:bCs/>
          <w:color w:val="000000"/>
          <w:sz w:val="20"/>
          <w:lang w:val="en-US"/>
        </w:rPr>
      </w:pPr>
      <w:r w:rsidRPr="00526F12">
        <w:rPr>
          <w:rFonts w:ascii="Arial" w:hAnsi="Arial" w:cs="Arial"/>
          <w:b/>
          <w:bCs/>
          <w:sz w:val="20"/>
        </w:rPr>
        <w:t xml:space="preserve">Davenport-Perth Neighbourhood and </w:t>
      </w:r>
      <w:r w:rsidR="000031A2" w:rsidRPr="00526F12">
        <w:rPr>
          <w:rFonts w:ascii="Arial" w:hAnsi="Arial" w:cs="Arial"/>
          <w:b/>
          <w:bCs/>
          <w:sz w:val="20"/>
        </w:rPr>
        <w:t>Community Health Centre (DPNCHC)</w:t>
      </w:r>
      <w:r w:rsidR="000031A2" w:rsidRPr="00526F12">
        <w:rPr>
          <w:rFonts w:ascii="Arial" w:hAnsi="Arial" w:cs="Arial"/>
          <w:sz w:val="20"/>
        </w:rPr>
        <w:t xml:space="preserve"> is a multi-service community agency providing programs and services from early years to adults and primary health care to a diverse range of participants within a community development and health promotion perspective</w:t>
      </w:r>
      <w:r w:rsidR="00FE07C9" w:rsidRPr="00526F12">
        <w:rPr>
          <w:rFonts w:ascii="Arial" w:hAnsi="Arial" w:cs="Arial"/>
          <w:sz w:val="20"/>
        </w:rPr>
        <w:t>.</w:t>
      </w:r>
      <w:r w:rsidR="000031A2" w:rsidRPr="00526F12">
        <w:rPr>
          <w:rFonts w:ascii="Arial" w:hAnsi="Arial" w:cs="Arial"/>
          <w:sz w:val="20"/>
        </w:rPr>
        <w:t xml:space="preserve"> </w:t>
      </w:r>
      <w:r w:rsidR="00F016A8" w:rsidRPr="00526F12">
        <w:rPr>
          <w:rFonts w:ascii="Arial" w:hAnsi="Arial" w:cs="Arial"/>
          <w:b/>
          <w:sz w:val="20"/>
        </w:rPr>
        <w:t>The Program Assistant</w:t>
      </w:r>
      <w:r w:rsidR="006D04F4">
        <w:rPr>
          <w:rFonts w:ascii="Arial" w:hAnsi="Arial" w:cs="Arial"/>
          <w:b/>
          <w:sz w:val="20"/>
        </w:rPr>
        <w:t xml:space="preserve">, </w:t>
      </w:r>
      <w:r w:rsidR="00834889">
        <w:rPr>
          <w:rFonts w:ascii="Arial" w:hAnsi="Arial" w:cs="Arial"/>
          <w:b/>
          <w:sz w:val="20"/>
        </w:rPr>
        <w:t xml:space="preserve">Children, Youth and </w:t>
      </w:r>
      <w:r w:rsidR="00F016A8" w:rsidRPr="00526F12">
        <w:rPr>
          <w:rFonts w:ascii="Arial" w:hAnsi="Arial" w:cs="Arial"/>
          <w:b/>
          <w:sz w:val="20"/>
        </w:rPr>
        <w:t>Adult Services</w:t>
      </w:r>
      <w:r w:rsidR="00F016A8" w:rsidRPr="00526F12">
        <w:rPr>
          <w:rFonts w:ascii="Arial" w:hAnsi="Arial" w:cs="Arial"/>
          <w:sz w:val="20"/>
        </w:rPr>
        <w:t xml:space="preserve"> will work with the </w:t>
      </w:r>
      <w:r w:rsidR="00EA034B">
        <w:rPr>
          <w:rFonts w:ascii="Arial" w:hAnsi="Arial" w:cs="Arial"/>
          <w:sz w:val="20"/>
        </w:rPr>
        <w:t>Children, Youth and Adult Services (CYA)</w:t>
      </w:r>
      <w:r w:rsidR="00646E50" w:rsidRPr="00526F12">
        <w:rPr>
          <w:rFonts w:ascii="Arial" w:hAnsi="Arial" w:cs="Arial"/>
          <w:sz w:val="20"/>
        </w:rPr>
        <w:t xml:space="preserve"> </w:t>
      </w:r>
      <w:r w:rsidR="00FB239C" w:rsidRPr="00526F12">
        <w:rPr>
          <w:rFonts w:ascii="Arial" w:hAnsi="Arial" w:cs="Arial"/>
          <w:sz w:val="20"/>
        </w:rPr>
        <w:t xml:space="preserve">team </w:t>
      </w:r>
      <w:r w:rsidR="00F016A8" w:rsidRPr="00526F12">
        <w:rPr>
          <w:rFonts w:ascii="Arial" w:hAnsi="Arial" w:cs="Arial"/>
          <w:sz w:val="20"/>
        </w:rPr>
        <w:t xml:space="preserve">and other staff </w:t>
      </w:r>
      <w:r w:rsidR="00FB239C" w:rsidRPr="00526F12">
        <w:rPr>
          <w:rFonts w:ascii="Arial" w:hAnsi="Arial" w:cs="Arial"/>
          <w:sz w:val="20"/>
        </w:rPr>
        <w:t>to</w:t>
      </w:r>
      <w:r w:rsidR="00F016A8" w:rsidRPr="00526F12">
        <w:rPr>
          <w:rFonts w:ascii="Arial" w:hAnsi="Arial" w:cs="Arial"/>
          <w:sz w:val="20"/>
        </w:rPr>
        <w:t xml:space="preserve"> assist in the development, planning, implementation and evaluation of a daily program that provides support to </w:t>
      </w:r>
      <w:r w:rsidR="00EA034B">
        <w:rPr>
          <w:rFonts w:ascii="Arial" w:hAnsi="Arial" w:cs="Arial"/>
          <w:sz w:val="20"/>
        </w:rPr>
        <w:t xml:space="preserve">CYA </w:t>
      </w:r>
      <w:r w:rsidR="00F016A8" w:rsidRPr="00526F12">
        <w:rPr>
          <w:rFonts w:ascii="Arial" w:hAnsi="Arial" w:cs="Arial"/>
          <w:sz w:val="20"/>
        </w:rPr>
        <w:t>programs (Drop-In</w:t>
      </w:r>
      <w:r w:rsidR="00EA034B">
        <w:rPr>
          <w:rFonts w:ascii="Arial" w:hAnsi="Arial" w:cs="Arial"/>
          <w:sz w:val="20"/>
        </w:rPr>
        <w:t>s</w:t>
      </w:r>
      <w:r w:rsidR="00F016A8" w:rsidRPr="00526F12">
        <w:rPr>
          <w:rFonts w:ascii="Arial" w:hAnsi="Arial" w:cs="Arial"/>
          <w:sz w:val="20"/>
        </w:rPr>
        <w:t xml:space="preserve">, </w:t>
      </w:r>
      <w:r w:rsidR="003363B5">
        <w:rPr>
          <w:rFonts w:ascii="Arial" w:hAnsi="Arial" w:cs="Arial"/>
          <w:sz w:val="20"/>
        </w:rPr>
        <w:t xml:space="preserve">Community Dining, </w:t>
      </w:r>
      <w:r w:rsidR="00FB239C" w:rsidRPr="00526F12">
        <w:rPr>
          <w:rFonts w:ascii="Arial" w:hAnsi="Arial" w:cs="Arial"/>
          <w:sz w:val="20"/>
        </w:rPr>
        <w:t>Harm</w:t>
      </w:r>
      <w:r w:rsidR="00F016A8" w:rsidRPr="00526F12">
        <w:rPr>
          <w:rFonts w:ascii="Arial" w:hAnsi="Arial" w:cs="Arial"/>
          <w:sz w:val="20"/>
        </w:rPr>
        <w:t xml:space="preserve"> Reduction) and may provide support to projects within </w:t>
      </w:r>
      <w:r w:rsidR="00FB239C" w:rsidRPr="00526F12">
        <w:rPr>
          <w:rFonts w:ascii="Arial" w:hAnsi="Arial" w:cs="Arial"/>
          <w:sz w:val="20"/>
        </w:rPr>
        <w:t xml:space="preserve">the </w:t>
      </w:r>
      <w:r w:rsidR="00F016A8" w:rsidRPr="00526F12">
        <w:rPr>
          <w:rFonts w:ascii="Arial" w:hAnsi="Arial" w:cs="Arial"/>
          <w:sz w:val="20"/>
        </w:rPr>
        <w:t xml:space="preserve">Children and Youth Services as required. </w:t>
      </w:r>
    </w:p>
    <w:p w:rsidR="00FE07C9" w:rsidRPr="00526F12" w:rsidRDefault="00FE07C9" w:rsidP="00D13F0D">
      <w:pPr>
        <w:autoSpaceDE w:val="0"/>
        <w:autoSpaceDN w:val="0"/>
        <w:adjustRightInd w:val="0"/>
        <w:ind w:left="-142" w:right="-391"/>
        <w:rPr>
          <w:rFonts w:ascii="Arial" w:hAnsi="Arial" w:cs="Arial"/>
          <w:b/>
          <w:bCs/>
          <w:color w:val="000000"/>
          <w:sz w:val="20"/>
          <w:lang w:val="en-US"/>
        </w:rPr>
      </w:pPr>
    </w:p>
    <w:p w:rsidR="000031A2" w:rsidRPr="00526F12" w:rsidRDefault="000031A2" w:rsidP="00D13F0D">
      <w:pPr>
        <w:autoSpaceDE w:val="0"/>
        <w:autoSpaceDN w:val="0"/>
        <w:adjustRightInd w:val="0"/>
        <w:ind w:left="-142" w:right="-391"/>
        <w:rPr>
          <w:rFonts w:ascii="Arial" w:hAnsi="Arial" w:cs="Arial"/>
          <w:b/>
          <w:color w:val="000000"/>
          <w:sz w:val="20"/>
          <w:lang w:val="en-US"/>
        </w:rPr>
      </w:pPr>
      <w:r w:rsidRPr="00526F12">
        <w:rPr>
          <w:rFonts w:ascii="Arial" w:hAnsi="Arial" w:cs="Arial"/>
          <w:b/>
          <w:color w:val="000000"/>
          <w:sz w:val="20"/>
          <w:lang w:val="en-US"/>
        </w:rPr>
        <w:t>Responsibilities:</w:t>
      </w:r>
    </w:p>
    <w:p w:rsidR="00B26987" w:rsidRPr="00526F12" w:rsidRDefault="00B26987" w:rsidP="00D13F0D">
      <w:pPr>
        <w:autoSpaceDE w:val="0"/>
        <w:autoSpaceDN w:val="0"/>
        <w:adjustRightInd w:val="0"/>
        <w:ind w:left="-142" w:right="-391"/>
        <w:rPr>
          <w:rFonts w:ascii="Arial" w:hAnsi="Arial" w:cs="Arial"/>
          <w:b/>
          <w:color w:val="000000"/>
          <w:sz w:val="20"/>
          <w:lang w:val="en-US"/>
        </w:rPr>
      </w:pPr>
    </w:p>
    <w:p w:rsidR="00606DA0" w:rsidRPr="00825DB1" w:rsidRDefault="00606DA0" w:rsidP="00825DB1">
      <w:pPr>
        <w:pStyle w:val="NoSpacing"/>
        <w:numPr>
          <w:ilvl w:val="0"/>
          <w:numId w:val="22"/>
        </w:numPr>
        <w:rPr>
          <w:rFonts w:ascii="Arial" w:eastAsia="Times New Roman" w:hAnsi="Arial" w:cs="Arial"/>
          <w:sz w:val="20"/>
          <w:lang w:val="en-US"/>
        </w:rPr>
      </w:pPr>
      <w:r w:rsidRPr="00825DB1">
        <w:rPr>
          <w:rFonts w:ascii="Arial" w:eastAsia="Times New Roman" w:hAnsi="Arial" w:cs="Arial"/>
          <w:sz w:val="20"/>
          <w:lang w:val="en-US"/>
        </w:rPr>
        <w:t>Assist in the development, an</w:t>
      </w:r>
      <w:r w:rsidR="00F016A8" w:rsidRPr="00825DB1">
        <w:rPr>
          <w:rFonts w:ascii="Arial" w:eastAsia="Times New Roman" w:hAnsi="Arial" w:cs="Arial"/>
          <w:sz w:val="20"/>
          <w:lang w:val="en-US"/>
        </w:rPr>
        <w:t>d implementation o</w:t>
      </w:r>
      <w:r w:rsidR="00526F12" w:rsidRPr="00825DB1">
        <w:rPr>
          <w:rFonts w:ascii="Arial" w:eastAsia="Times New Roman" w:hAnsi="Arial" w:cs="Arial"/>
          <w:sz w:val="20"/>
          <w:lang w:val="en-US"/>
        </w:rPr>
        <w:t>f program activities on and off-</w:t>
      </w:r>
      <w:r w:rsidR="00F016A8" w:rsidRPr="00825DB1">
        <w:rPr>
          <w:rFonts w:ascii="Arial" w:eastAsia="Times New Roman" w:hAnsi="Arial" w:cs="Arial"/>
          <w:sz w:val="20"/>
          <w:lang w:val="en-US"/>
        </w:rPr>
        <w:t>site</w:t>
      </w:r>
      <w:r w:rsidR="003A0746" w:rsidRPr="00825DB1">
        <w:rPr>
          <w:rFonts w:ascii="Arial" w:eastAsia="Times New Roman" w:hAnsi="Arial" w:cs="Arial"/>
          <w:sz w:val="20"/>
          <w:lang w:val="en-US"/>
        </w:rPr>
        <w:t>,</w:t>
      </w:r>
    </w:p>
    <w:p w:rsidR="00F016A8" w:rsidRPr="00825DB1" w:rsidRDefault="00F016A8" w:rsidP="00825DB1">
      <w:pPr>
        <w:pStyle w:val="NoSpacing"/>
        <w:numPr>
          <w:ilvl w:val="0"/>
          <w:numId w:val="22"/>
        </w:numPr>
        <w:ind w:right="-174"/>
        <w:rPr>
          <w:rFonts w:ascii="Arial" w:eastAsia="Times New Roman" w:hAnsi="Arial" w:cs="Arial"/>
          <w:sz w:val="20"/>
          <w:lang w:val="en-US"/>
        </w:rPr>
      </w:pPr>
      <w:r w:rsidRPr="00825DB1">
        <w:rPr>
          <w:rFonts w:ascii="Arial" w:eastAsia="Times New Roman" w:hAnsi="Arial" w:cs="Arial"/>
          <w:sz w:val="20"/>
          <w:lang w:val="en-US"/>
        </w:rPr>
        <w:t>Assist in</w:t>
      </w:r>
      <w:r w:rsidR="00065B86" w:rsidRPr="00825DB1">
        <w:rPr>
          <w:rFonts w:ascii="Arial" w:eastAsia="Times New Roman" w:hAnsi="Arial" w:cs="Arial"/>
          <w:sz w:val="20"/>
          <w:lang w:val="en-US"/>
        </w:rPr>
        <w:t xml:space="preserve"> </w:t>
      </w:r>
      <w:r w:rsidR="00AB7482" w:rsidRPr="00825DB1">
        <w:rPr>
          <w:rFonts w:ascii="Arial" w:eastAsia="Times New Roman" w:hAnsi="Arial" w:cs="Arial"/>
          <w:sz w:val="20"/>
          <w:lang w:val="en-US"/>
        </w:rPr>
        <w:t>CYA</w:t>
      </w:r>
      <w:r w:rsidR="00065B86" w:rsidRPr="00825DB1">
        <w:rPr>
          <w:rFonts w:ascii="Arial" w:eastAsia="Times New Roman" w:hAnsi="Arial" w:cs="Arial"/>
          <w:sz w:val="20"/>
          <w:lang w:val="en-US"/>
        </w:rPr>
        <w:t xml:space="preserve"> Drop-In Program</w:t>
      </w:r>
      <w:r w:rsidR="00AB7482" w:rsidRPr="00825DB1">
        <w:rPr>
          <w:rFonts w:ascii="Arial" w:eastAsia="Times New Roman" w:hAnsi="Arial" w:cs="Arial"/>
          <w:sz w:val="20"/>
          <w:lang w:val="en-US"/>
        </w:rPr>
        <w:t>s</w:t>
      </w:r>
      <w:r w:rsidR="00065B86" w:rsidRPr="00825DB1">
        <w:rPr>
          <w:rFonts w:ascii="Arial" w:eastAsia="Times New Roman" w:hAnsi="Arial" w:cs="Arial"/>
          <w:sz w:val="20"/>
          <w:lang w:val="en-US"/>
        </w:rPr>
        <w:t xml:space="preserve"> </w:t>
      </w:r>
      <w:r w:rsidR="00AB7482" w:rsidRPr="00825DB1">
        <w:rPr>
          <w:rFonts w:ascii="Arial" w:eastAsia="Times New Roman" w:hAnsi="Arial" w:cs="Arial"/>
          <w:sz w:val="20"/>
          <w:lang w:val="en-US"/>
        </w:rPr>
        <w:t>2-3</w:t>
      </w:r>
      <w:r w:rsidR="00065B86" w:rsidRPr="00825DB1">
        <w:rPr>
          <w:rFonts w:ascii="Arial" w:eastAsia="Times New Roman" w:hAnsi="Arial" w:cs="Arial"/>
          <w:sz w:val="20"/>
          <w:lang w:val="en-US"/>
        </w:rPr>
        <w:t xml:space="preserve"> </w:t>
      </w:r>
      <w:r w:rsidR="003A0746" w:rsidRPr="00825DB1">
        <w:rPr>
          <w:rFonts w:ascii="Arial" w:eastAsia="Times New Roman" w:hAnsi="Arial" w:cs="Arial"/>
          <w:sz w:val="20"/>
          <w:lang w:val="en-US"/>
        </w:rPr>
        <w:t xml:space="preserve">times </w:t>
      </w:r>
      <w:r w:rsidR="00065B86" w:rsidRPr="00825DB1">
        <w:rPr>
          <w:rFonts w:ascii="Arial" w:eastAsia="Times New Roman" w:hAnsi="Arial" w:cs="Arial"/>
          <w:sz w:val="20"/>
          <w:lang w:val="en-US"/>
        </w:rPr>
        <w:t>a week and providin</w:t>
      </w:r>
      <w:r w:rsidR="00526F12" w:rsidRPr="00825DB1">
        <w:rPr>
          <w:rFonts w:ascii="Arial" w:eastAsia="Times New Roman" w:hAnsi="Arial" w:cs="Arial"/>
          <w:sz w:val="20"/>
          <w:lang w:val="en-US"/>
        </w:rPr>
        <w:t>g services and support</w:t>
      </w:r>
      <w:r w:rsidRPr="00825DB1">
        <w:rPr>
          <w:rFonts w:ascii="Arial" w:eastAsia="Times New Roman" w:hAnsi="Arial" w:cs="Arial"/>
          <w:sz w:val="20"/>
          <w:lang w:val="en-US"/>
        </w:rPr>
        <w:t xml:space="preserve"> to</w:t>
      </w:r>
      <w:r w:rsidR="00526F12" w:rsidRPr="00825DB1">
        <w:rPr>
          <w:rFonts w:ascii="Arial" w:eastAsia="Times New Roman" w:hAnsi="Arial" w:cs="Arial"/>
          <w:sz w:val="20"/>
          <w:lang w:val="en-US"/>
        </w:rPr>
        <w:t xml:space="preserve"> program</w:t>
      </w:r>
      <w:r w:rsidRPr="00825DB1">
        <w:rPr>
          <w:rFonts w:ascii="Arial" w:eastAsia="Times New Roman" w:hAnsi="Arial" w:cs="Arial"/>
          <w:sz w:val="20"/>
          <w:lang w:val="en-US"/>
        </w:rPr>
        <w:t xml:space="preserve"> </w:t>
      </w:r>
      <w:r w:rsidR="00825DB1">
        <w:rPr>
          <w:rFonts w:ascii="Arial" w:eastAsia="Times New Roman" w:hAnsi="Arial" w:cs="Arial"/>
          <w:sz w:val="20"/>
          <w:lang w:val="en-US"/>
        </w:rPr>
        <w:t>p</w:t>
      </w:r>
      <w:r w:rsidR="00526F12" w:rsidRPr="00825DB1">
        <w:rPr>
          <w:rFonts w:ascii="Arial" w:eastAsia="Times New Roman" w:hAnsi="Arial" w:cs="Arial"/>
          <w:sz w:val="20"/>
          <w:lang w:val="en-US"/>
        </w:rPr>
        <w:t>articipants</w:t>
      </w:r>
      <w:r w:rsidR="003A0746" w:rsidRPr="00825DB1">
        <w:rPr>
          <w:rFonts w:ascii="Arial" w:eastAsia="Times New Roman" w:hAnsi="Arial" w:cs="Arial"/>
          <w:sz w:val="20"/>
          <w:lang w:val="en-US"/>
        </w:rPr>
        <w:t>,</w:t>
      </w:r>
      <w:r w:rsidRPr="00825DB1">
        <w:rPr>
          <w:rFonts w:ascii="Arial" w:eastAsia="Times New Roman" w:hAnsi="Arial" w:cs="Arial"/>
          <w:sz w:val="20"/>
          <w:lang w:val="en-US"/>
        </w:rPr>
        <w:t xml:space="preserve"> </w:t>
      </w:r>
    </w:p>
    <w:p w:rsidR="00AB7482" w:rsidRPr="00825DB1" w:rsidRDefault="00AB7482" w:rsidP="00825DB1">
      <w:pPr>
        <w:pStyle w:val="NoSpacing"/>
        <w:numPr>
          <w:ilvl w:val="0"/>
          <w:numId w:val="22"/>
        </w:numPr>
        <w:rPr>
          <w:rFonts w:ascii="Arial" w:eastAsia="Times New Roman" w:hAnsi="Arial" w:cs="Arial"/>
          <w:sz w:val="20"/>
          <w:lang w:val="en-US"/>
        </w:rPr>
      </w:pPr>
      <w:r w:rsidRPr="00825DB1">
        <w:rPr>
          <w:rFonts w:ascii="Arial" w:eastAsia="Times New Roman" w:hAnsi="Arial" w:cs="Arial"/>
          <w:sz w:val="20"/>
          <w:lang w:val="en-US"/>
        </w:rPr>
        <w:t>Assist in the Community Dining Program, supporting in picking up, packaging and distributing take-out meals</w:t>
      </w:r>
      <w:r w:rsidR="003A0746" w:rsidRPr="00825DB1">
        <w:rPr>
          <w:rFonts w:ascii="Arial" w:eastAsia="Times New Roman" w:hAnsi="Arial" w:cs="Arial"/>
          <w:sz w:val="20"/>
          <w:lang w:val="en-US"/>
        </w:rPr>
        <w:t>,</w:t>
      </w:r>
    </w:p>
    <w:p w:rsidR="001D79F2" w:rsidRPr="00526F12" w:rsidRDefault="00065B86" w:rsidP="00D13F0D">
      <w:pPr>
        <w:pStyle w:val="ListParagraph"/>
        <w:numPr>
          <w:ilvl w:val="0"/>
          <w:numId w:val="18"/>
        </w:numPr>
        <w:autoSpaceDE w:val="0"/>
        <w:autoSpaceDN w:val="0"/>
        <w:adjustRightInd w:val="0"/>
        <w:spacing w:line="240" w:lineRule="auto"/>
        <w:ind w:right="-391"/>
        <w:rPr>
          <w:rFonts w:ascii="Arial" w:hAnsi="Arial" w:cs="Arial"/>
          <w:color w:val="000000"/>
          <w:sz w:val="20"/>
          <w:szCs w:val="20"/>
        </w:rPr>
      </w:pPr>
      <w:r w:rsidRPr="00526F12">
        <w:rPr>
          <w:rFonts w:ascii="Arial" w:eastAsia="Times New Roman" w:hAnsi="Arial" w:cs="Arial"/>
          <w:sz w:val="20"/>
          <w:szCs w:val="20"/>
        </w:rPr>
        <w:t>Assist the Community Support &amp; Crisis Intervention Worker with</w:t>
      </w:r>
      <w:r w:rsidR="001D79F2" w:rsidRPr="00526F12">
        <w:rPr>
          <w:rFonts w:ascii="Arial" w:eastAsia="Times New Roman" w:hAnsi="Arial" w:cs="Arial"/>
          <w:sz w:val="20"/>
          <w:szCs w:val="20"/>
        </w:rPr>
        <w:t xml:space="preserve"> delivering items to vulnerable community members when needed</w:t>
      </w:r>
      <w:r w:rsidR="003A0746">
        <w:rPr>
          <w:rFonts w:ascii="Arial" w:eastAsia="Times New Roman" w:hAnsi="Arial" w:cs="Arial"/>
          <w:sz w:val="20"/>
          <w:szCs w:val="20"/>
        </w:rPr>
        <w:t>,</w:t>
      </w:r>
    </w:p>
    <w:p w:rsidR="008379EC" w:rsidRPr="00D106E3" w:rsidRDefault="00F016A8" w:rsidP="00D106E3">
      <w:pPr>
        <w:pStyle w:val="ListParagraph"/>
        <w:numPr>
          <w:ilvl w:val="0"/>
          <w:numId w:val="18"/>
        </w:numPr>
        <w:autoSpaceDE w:val="0"/>
        <w:autoSpaceDN w:val="0"/>
        <w:adjustRightInd w:val="0"/>
        <w:spacing w:line="240" w:lineRule="auto"/>
        <w:ind w:right="-391"/>
        <w:rPr>
          <w:rFonts w:ascii="Arial" w:hAnsi="Arial" w:cs="Arial"/>
          <w:color w:val="000000"/>
          <w:sz w:val="20"/>
          <w:szCs w:val="20"/>
        </w:rPr>
      </w:pPr>
      <w:r w:rsidRPr="00526F12">
        <w:rPr>
          <w:rFonts w:ascii="Arial" w:eastAsia="Times New Roman" w:hAnsi="Arial" w:cs="Arial"/>
          <w:sz w:val="20"/>
          <w:szCs w:val="20"/>
        </w:rPr>
        <w:t xml:space="preserve">Assist in </w:t>
      </w:r>
      <w:r w:rsidR="001D79F2" w:rsidRPr="00526F12">
        <w:rPr>
          <w:rFonts w:ascii="Arial" w:eastAsia="Times New Roman" w:hAnsi="Arial" w:cs="Arial"/>
          <w:sz w:val="20"/>
          <w:szCs w:val="20"/>
        </w:rPr>
        <w:t>program/</w:t>
      </w:r>
      <w:r w:rsidR="00065B86" w:rsidRPr="00526F12">
        <w:rPr>
          <w:rFonts w:ascii="Arial" w:eastAsia="Times New Roman" w:hAnsi="Arial" w:cs="Arial"/>
          <w:sz w:val="20"/>
          <w:szCs w:val="20"/>
        </w:rPr>
        <w:t xml:space="preserve">activities with </w:t>
      </w:r>
      <w:r w:rsidRPr="00526F12">
        <w:rPr>
          <w:rFonts w:ascii="Arial" w:eastAsia="Times New Roman" w:hAnsi="Arial" w:cs="Arial"/>
          <w:sz w:val="20"/>
          <w:szCs w:val="20"/>
        </w:rPr>
        <w:t>other projects within the department as needed</w:t>
      </w:r>
      <w:r w:rsidR="003A0746">
        <w:rPr>
          <w:rFonts w:ascii="Arial" w:eastAsia="Times New Roman" w:hAnsi="Arial" w:cs="Arial"/>
          <w:sz w:val="20"/>
          <w:szCs w:val="20"/>
        </w:rPr>
        <w:t>,</w:t>
      </w:r>
    </w:p>
    <w:p w:rsidR="00D106E3" w:rsidRPr="00D106E3" w:rsidRDefault="00035582" w:rsidP="00D106E3">
      <w:pPr>
        <w:pStyle w:val="ListParagraph"/>
        <w:numPr>
          <w:ilvl w:val="0"/>
          <w:numId w:val="18"/>
        </w:numPr>
        <w:autoSpaceDE w:val="0"/>
        <w:autoSpaceDN w:val="0"/>
        <w:adjustRightInd w:val="0"/>
        <w:spacing w:line="240" w:lineRule="auto"/>
        <w:ind w:right="-391"/>
        <w:rPr>
          <w:rFonts w:ascii="Arial" w:hAnsi="Arial" w:cs="Arial"/>
          <w:color w:val="000000"/>
          <w:sz w:val="20"/>
          <w:szCs w:val="20"/>
        </w:rPr>
      </w:pPr>
      <w:r w:rsidRPr="00526F12">
        <w:rPr>
          <w:rFonts w:ascii="Arial" w:eastAsia="Times New Roman" w:hAnsi="Arial" w:cs="Arial"/>
          <w:sz w:val="20"/>
          <w:szCs w:val="20"/>
        </w:rPr>
        <w:t>Plan and co-facilitate we</w:t>
      </w:r>
      <w:r w:rsidR="00AF77A4" w:rsidRPr="00526F12">
        <w:rPr>
          <w:rFonts w:ascii="Arial" w:eastAsia="Times New Roman" w:hAnsi="Arial" w:cs="Arial"/>
          <w:sz w:val="20"/>
          <w:szCs w:val="20"/>
        </w:rPr>
        <w:t>ekly support activities</w:t>
      </w:r>
      <w:r w:rsidR="00446AA4" w:rsidRPr="00526F12">
        <w:rPr>
          <w:rFonts w:ascii="Arial" w:eastAsia="Times New Roman" w:hAnsi="Arial" w:cs="Arial"/>
          <w:sz w:val="20"/>
          <w:szCs w:val="20"/>
        </w:rPr>
        <w:t xml:space="preserve">; assist in providing </w:t>
      </w:r>
      <w:r w:rsidRPr="00526F12">
        <w:rPr>
          <w:rFonts w:ascii="Arial" w:eastAsia="Times New Roman" w:hAnsi="Arial" w:cs="Arial"/>
          <w:sz w:val="20"/>
          <w:szCs w:val="20"/>
        </w:rPr>
        <w:t>direction, supp</w:t>
      </w:r>
      <w:r w:rsidR="0042049D" w:rsidRPr="00526F12">
        <w:rPr>
          <w:rFonts w:ascii="Arial" w:eastAsia="Times New Roman" w:hAnsi="Arial" w:cs="Arial"/>
          <w:sz w:val="20"/>
          <w:szCs w:val="20"/>
        </w:rPr>
        <w:t>ort and positive role-modelling</w:t>
      </w:r>
      <w:r w:rsidR="003A0746">
        <w:rPr>
          <w:rFonts w:ascii="Arial" w:eastAsia="Times New Roman" w:hAnsi="Arial" w:cs="Arial"/>
          <w:sz w:val="20"/>
          <w:szCs w:val="20"/>
        </w:rPr>
        <w:t>,</w:t>
      </w:r>
    </w:p>
    <w:p w:rsidR="00D106E3" w:rsidRPr="00526F12" w:rsidRDefault="00D106E3" w:rsidP="00D106E3">
      <w:pPr>
        <w:pStyle w:val="ListParagraph"/>
        <w:numPr>
          <w:ilvl w:val="0"/>
          <w:numId w:val="18"/>
        </w:numPr>
        <w:autoSpaceDE w:val="0"/>
        <w:autoSpaceDN w:val="0"/>
        <w:adjustRightInd w:val="0"/>
        <w:spacing w:line="240" w:lineRule="auto"/>
        <w:ind w:right="-391"/>
        <w:rPr>
          <w:rFonts w:ascii="Arial" w:hAnsi="Arial" w:cs="Arial"/>
          <w:color w:val="000000"/>
          <w:sz w:val="20"/>
          <w:szCs w:val="20"/>
        </w:rPr>
      </w:pPr>
      <w:r w:rsidRPr="00526F12">
        <w:rPr>
          <w:rFonts w:ascii="Arial" w:hAnsi="Arial" w:cs="Arial"/>
          <w:color w:val="000000"/>
          <w:sz w:val="20"/>
          <w:szCs w:val="20"/>
        </w:rPr>
        <w:t>Maintain cooperative team interaction and collaborative decision-making processes</w:t>
      </w:r>
      <w:r w:rsidR="003A0746">
        <w:rPr>
          <w:rFonts w:ascii="Arial" w:hAnsi="Arial" w:cs="Arial"/>
          <w:color w:val="000000"/>
          <w:sz w:val="20"/>
          <w:szCs w:val="20"/>
        </w:rPr>
        <w:t>.</w:t>
      </w:r>
    </w:p>
    <w:p w:rsidR="00AF77A4" w:rsidRPr="00526F12" w:rsidRDefault="00AF77A4" w:rsidP="00D106E3">
      <w:pPr>
        <w:pStyle w:val="ListParagraph"/>
        <w:autoSpaceDE w:val="0"/>
        <w:autoSpaceDN w:val="0"/>
        <w:adjustRightInd w:val="0"/>
        <w:spacing w:line="240" w:lineRule="auto"/>
        <w:ind w:left="360" w:right="-391"/>
        <w:rPr>
          <w:rFonts w:ascii="Arial" w:hAnsi="Arial" w:cs="Arial"/>
          <w:color w:val="000000"/>
          <w:sz w:val="20"/>
          <w:szCs w:val="20"/>
        </w:rPr>
      </w:pPr>
    </w:p>
    <w:p w:rsidR="000031A2" w:rsidRPr="00526F12" w:rsidRDefault="000031A2" w:rsidP="00FE07C9">
      <w:pPr>
        <w:autoSpaceDE w:val="0"/>
        <w:autoSpaceDN w:val="0"/>
        <w:adjustRightInd w:val="0"/>
        <w:ind w:left="-142" w:right="-391"/>
        <w:rPr>
          <w:rFonts w:ascii="Arial" w:hAnsi="Arial" w:cs="Arial"/>
          <w:b/>
          <w:bCs/>
          <w:color w:val="000000"/>
          <w:sz w:val="20"/>
        </w:rPr>
      </w:pPr>
      <w:r w:rsidRPr="00526F12">
        <w:rPr>
          <w:rFonts w:ascii="Arial" w:hAnsi="Arial" w:cs="Arial"/>
          <w:b/>
          <w:bCs/>
          <w:color w:val="000000"/>
          <w:sz w:val="20"/>
        </w:rPr>
        <w:t>Qualifications:</w:t>
      </w:r>
    </w:p>
    <w:p w:rsidR="00B26987" w:rsidRPr="00526F12" w:rsidRDefault="00B26987" w:rsidP="00FE07C9">
      <w:pPr>
        <w:autoSpaceDE w:val="0"/>
        <w:autoSpaceDN w:val="0"/>
        <w:adjustRightInd w:val="0"/>
        <w:ind w:left="-142" w:right="-391"/>
        <w:rPr>
          <w:rFonts w:ascii="Arial" w:hAnsi="Arial" w:cs="Arial"/>
          <w:color w:val="000000"/>
          <w:sz w:val="20"/>
        </w:rPr>
      </w:pPr>
    </w:p>
    <w:p w:rsidR="00057BC3" w:rsidRPr="006E3603" w:rsidRDefault="00057BC3" w:rsidP="00FF604D">
      <w:pPr>
        <w:pStyle w:val="ListParagraph"/>
        <w:numPr>
          <w:ilvl w:val="0"/>
          <w:numId w:val="20"/>
        </w:numPr>
        <w:spacing w:after="0" w:line="240" w:lineRule="auto"/>
        <w:ind w:right="27"/>
        <w:rPr>
          <w:rFonts w:ascii="Arial" w:eastAsiaTheme="minorHAnsi" w:hAnsi="Arial" w:cs="Arial"/>
          <w:b/>
          <w:bCs/>
          <w:color w:val="000000"/>
          <w:sz w:val="20"/>
          <w:szCs w:val="20"/>
        </w:rPr>
      </w:pPr>
      <w:r w:rsidRPr="00526F12">
        <w:rPr>
          <w:rFonts w:ascii="Arial" w:hAnsi="Arial" w:cs="Arial"/>
          <w:color w:val="000000"/>
          <w:sz w:val="20"/>
          <w:szCs w:val="20"/>
        </w:rPr>
        <w:t>Due to funder requirements</w:t>
      </w:r>
      <w:r w:rsidR="006D04F4">
        <w:rPr>
          <w:rFonts w:ascii="Arial" w:hAnsi="Arial" w:cs="Arial"/>
          <w:color w:val="000000"/>
          <w:sz w:val="20"/>
          <w:szCs w:val="20"/>
        </w:rPr>
        <w:t>,</w:t>
      </w:r>
      <w:r w:rsidRPr="00526F12">
        <w:rPr>
          <w:rFonts w:ascii="Arial" w:hAnsi="Arial" w:cs="Arial"/>
          <w:color w:val="000000"/>
          <w:sz w:val="20"/>
          <w:szCs w:val="20"/>
        </w:rPr>
        <w:t xml:space="preserve"> </w:t>
      </w:r>
      <w:r w:rsidRPr="006E3603">
        <w:rPr>
          <w:rFonts w:ascii="Arial" w:hAnsi="Arial" w:cs="Arial"/>
          <w:b/>
          <w:color w:val="000000"/>
          <w:sz w:val="20"/>
          <w:szCs w:val="20"/>
        </w:rPr>
        <w:t xml:space="preserve">applicant must be between 15-30 years of age at the start of employment; </w:t>
      </w:r>
      <w:r w:rsidR="006D04F4">
        <w:rPr>
          <w:rFonts w:ascii="Arial" w:hAnsi="Arial" w:cs="Arial"/>
          <w:b/>
          <w:color w:val="000000"/>
          <w:sz w:val="20"/>
          <w:szCs w:val="20"/>
        </w:rPr>
        <w:t>is</w:t>
      </w:r>
      <w:r w:rsidRPr="006E3603">
        <w:rPr>
          <w:rFonts w:ascii="Arial" w:hAnsi="Arial" w:cs="Arial"/>
          <w:b/>
          <w:color w:val="000000"/>
          <w:sz w:val="20"/>
          <w:szCs w:val="20"/>
        </w:rPr>
        <w:t xml:space="preserve"> a Canadian citizen, permanent resident, or a person to whom refugee status has been conf</w:t>
      </w:r>
      <w:r w:rsidR="008379EC" w:rsidRPr="006E3603">
        <w:rPr>
          <w:rFonts w:ascii="Arial" w:hAnsi="Arial" w:cs="Arial"/>
          <w:b/>
          <w:color w:val="000000"/>
          <w:sz w:val="20"/>
          <w:szCs w:val="20"/>
        </w:rPr>
        <w:t>erred</w:t>
      </w:r>
      <w:r w:rsidR="003A0746">
        <w:rPr>
          <w:rFonts w:ascii="Arial" w:hAnsi="Arial" w:cs="Arial"/>
          <w:b/>
          <w:color w:val="000000"/>
          <w:sz w:val="20"/>
          <w:szCs w:val="20"/>
        </w:rPr>
        <w:t>,</w:t>
      </w:r>
    </w:p>
    <w:p w:rsidR="00446AA4" w:rsidRPr="00526F12" w:rsidRDefault="00446AA4" w:rsidP="00D13F0D">
      <w:pPr>
        <w:pStyle w:val="ListParagraph"/>
        <w:numPr>
          <w:ilvl w:val="0"/>
          <w:numId w:val="19"/>
        </w:numPr>
        <w:autoSpaceDE w:val="0"/>
        <w:autoSpaceDN w:val="0"/>
        <w:adjustRightInd w:val="0"/>
        <w:spacing w:line="240" w:lineRule="auto"/>
        <w:ind w:right="-368"/>
        <w:rPr>
          <w:rFonts w:ascii="Arial" w:hAnsi="Arial" w:cs="Arial"/>
          <w:bCs/>
          <w:color w:val="000000"/>
          <w:sz w:val="20"/>
          <w:szCs w:val="20"/>
        </w:rPr>
      </w:pPr>
      <w:r w:rsidRPr="00526F12">
        <w:rPr>
          <w:rFonts w:ascii="Arial" w:hAnsi="Arial" w:cs="Arial"/>
          <w:bCs/>
          <w:color w:val="000000"/>
          <w:sz w:val="20"/>
          <w:szCs w:val="20"/>
        </w:rPr>
        <w:t>Some work</w:t>
      </w:r>
      <w:r w:rsidR="00D957A5">
        <w:rPr>
          <w:rFonts w:ascii="Arial" w:hAnsi="Arial" w:cs="Arial"/>
          <w:bCs/>
          <w:color w:val="000000"/>
          <w:sz w:val="20"/>
          <w:szCs w:val="20"/>
        </w:rPr>
        <w:t>/</w:t>
      </w:r>
      <w:r w:rsidRPr="00526F12">
        <w:rPr>
          <w:rFonts w:ascii="Arial" w:hAnsi="Arial" w:cs="Arial"/>
          <w:bCs/>
          <w:color w:val="000000"/>
          <w:sz w:val="20"/>
          <w:szCs w:val="20"/>
        </w:rPr>
        <w:t>volunteer experience assisting in the planning and implementation of activities for</w:t>
      </w:r>
      <w:r w:rsidR="008379EC" w:rsidRPr="00526F12">
        <w:rPr>
          <w:rFonts w:ascii="Arial" w:hAnsi="Arial" w:cs="Arial"/>
          <w:bCs/>
          <w:color w:val="000000"/>
          <w:sz w:val="20"/>
          <w:szCs w:val="20"/>
        </w:rPr>
        <w:t xml:space="preserve"> </w:t>
      </w:r>
      <w:r w:rsidR="00D957A5">
        <w:rPr>
          <w:rFonts w:ascii="Arial" w:hAnsi="Arial" w:cs="Arial"/>
          <w:bCs/>
          <w:color w:val="000000"/>
          <w:sz w:val="20"/>
          <w:szCs w:val="20"/>
        </w:rPr>
        <w:t xml:space="preserve">youth and </w:t>
      </w:r>
      <w:r w:rsidR="008379EC" w:rsidRPr="00526F12">
        <w:rPr>
          <w:rFonts w:ascii="Arial" w:hAnsi="Arial" w:cs="Arial"/>
          <w:bCs/>
          <w:color w:val="000000"/>
          <w:sz w:val="20"/>
          <w:szCs w:val="20"/>
        </w:rPr>
        <w:t>adults – particularly those dealing with addictions or mental health challenges</w:t>
      </w:r>
      <w:r w:rsidR="003A0746">
        <w:rPr>
          <w:rFonts w:ascii="Arial" w:hAnsi="Arial" w:cs="Arial"/>
          <w:bCs/>
          <w:color w:val="000000"/>
          <w:sz w:val="20"/>
          <w:szCs w:val="20"/>
        </w:rPr>
        <w:t>,</w:t>
      </w:r>
      <w:r w:rsidR="008379EC" w:rsidRPr="00526F12">
        <w:rPr>
          <w:rFonts w:ascii="Arial" w:hAnsi="Arial" w:cs="Arial"/>
          <w:bCs/>
          <w:color w:val="000000"/>
          <w:sz w:val="20"/>
          <w:szCs w:val="20"/>
        </w:rPr>
        <w:t xml:space="preserve"> </w:t>
      </w:r>
    </w:p>
    <w:p w:rsidR="000031A2" w:rsidRPr="00526F12" w:rsidRDefault="000031A2" w:rsidP="00D13F0D">
      <w:pPr>
        <w:pStyle w:val="ListParagraph"/>
        <w:numPr>
          <w:ilvl w:val="0"/>
          <w:numId w:val="19"/>
        </w:numPr>
        <w:autoSpaceDE w:val="0"/>
        <w:autoSpaceDN w:val="0"/>
        <w:adjustRightInd w:val="0"/>
        <w:spacing w:line="240" w:lineRule="auto"/>
        <w:ind w:right="-391"/>
        <w:rPr>
          <w:rFonts w:ascii="Arial" w:hAnsi="Arial" w:cs="Arial"/>
          <w:color w:val="000000"/>
          <w:sz w:val="20"/>
          <w:szCs w:val="20"/>
        </w:rPr>
      </w:pPr>
      <w:r w:rsidRPr="00526F12">
        <w:rPr>
          <w:rFonts w:ascii="Arial" w:hAnsi="Arial" w:cs="Arial"/>
          <w:color w:val="000000"/>
          <w:sz w:val="20"/>
          <w:szCs w:val="20"/>
        </w:rPr>
        <w:t xml:space="preserve">Demonstrated ability to work effectively as a part of a team and independently; must be creative, enthusiastic, energetic and able to provide encouragement and support to </w:t>
      </w:r>
      <w:r w:rsidR="00AF77A4" w:rsidRPr="00526F12">
        <w:rPr>
          <w:rFonts w:ascii="Arial" w:hAnsi="Arial" w:cs="Arial"/>
          <w:color w:val="000000"/>
          <w:sz w:val="20"/>
          <w:szCs w:val="20"/>
        </w:rPr>
        <w:t xml:space="preserve">program </w:t>
      </w:r>
      <w:r w:rsidRPr="00526F12">
        <w:rPr>
          <w:rFonts w:ascii="Arial" w:hAnsi="Arial" w:cs="Arial"/>
          <w:color w:val="000000"/>
          <w:sz w:val="20"/>
          <w:szCs w:val="20"/>
        </w:rPr>
        <w:t>participants</w:t>
      </w:r>
      <w:r w:rsidR="003A0746">
        <w:rPr>
          <w:rFonts w:ascii="Arial" w:hAnsi="Arial" w:cs="Arial"/>
          <w:color w:val="000000"/>
          <w:sz w:val="20"/>
          <w:szCs w:val="20"/>
        </w:rPr>
        <w:t>,</w:t>
      </w:r>
    </w:p>
    <w:p w:rsidR="000031A2" w:rsidRPr="00526F12" w:rsidRDefault="000031A2" w:rsidP="00D13F0D">
      <w:pPr>
        <w:pStyle w:val="ListParagraph"/>
        <w:numPr>
          <w:ilvl w:val="0"/>
          <w:numId w:val="19"/>
        </w:numPr>
        <w:autoSpaceDE w:val="0"/>
        <w:autoSpaceDN w:val="0"/>
        <w:adjustRightInd w:val="0"/>
        <w:spacing w:line="240" w:lineRule="auto"/>
        <w:ind w:right="-391"/>
        <w:rPr>
          <w:rFonts w:ascii="Arial" w:hAnsi="Arial" w:cs="Arial"/>
          <w:color w:val="000000"/>
          <w:sz w:val="20"/>
          <w:szCs w:val="20"/>
        </w:rPr>
      </w:pPr>
      <w:r w:rsidRPr="00526F12">
        <w:rPr>
          <w:rFonts w:ascii="Arial" w:hAnsi="Arial" w:cs="Arial"/>
          <w:color w:val="000000"/>
          <w:sz w:val="20"/>
          <w:szCs w:val="20"/>
        </w:rPr>
        <w:t>Demonstrated knowledge of effectiv</w:t>
      </w:r>
      <w:r w:rsidR="00B2477E" w:rsidRPr="00526F12">
        <w:rPr>
          <w:rFonts w:ascii="Arial" w:hAnsi="Arial" w:cs="Arial"/>
          <w:color w:val="000000"/>
          <w:sz w:val="20"/>
          <w:szCs w:val="20"/>
        </w:rPr>
        <w:t xml:space="preserve">e practices related to </w:t>
      </w:r>
      <w:r w:rsidR="008379EC" w:rsidRPr="00526F12">
        <w:rPr>
          <w:rFonts w:ascii="Arial" w:hAnsi="Arial" w:cs="Arial"/>
          <w:color w:val="000000"/>
          <w:sz w:val="20"/>
          <w:szCs w:val="20"/>
        </w:rPr>
        <w:t>marginalized adults</w:t>
      </w:r>
      <w:r w:rsidR="003A0746">
        <w:rPr>
          <w:rFonts w:ascii="Arial" w:hAnsi="Arial" w:cs="Arial"/>
          <w:color w:val="000000"/>
          <w:sz w:val="20"/>
          <w:szCs w:val="20"/>
        </w:rPr>
        <w:t>,</w:t>
      </w:r>
      <w:r w:rsidR="008379EC" w:rsidRPr="00526F12">
        <w:rPr>
          <w:rFonts w:ascii="Arial" w:hAnsi="Arial" w:cs="Arial"/>
          <w:color w:val="000000"/>
          <w:sz w:val="20"/>
          <w:szCs w:val="20"/>
        </w:rPr>
        <w:t xml:space="preserve"> </w:t>
      </w:r>
    </w:p>
    <w:p w:rsidR="008379EC" w:rsidRPr="00526F12" w:rsidRDefault="008379EC" w:rsidP="00D13F0D">
      <w:pPr>
        <w:pStyle w:val="ListParagraph"/>
        <w:numPr>
          <w:ilvl w:val="0"/>
          <w:numId w:val="19"/>
        </w:numPr>
        <w:autoSpaceDE w:val="0"/>
        <w:autoSpaceDN w:val="0"/>
        <w:adjustRightInd w:val="0"/>
        <w:spacing w:line="240" w:lineRule="auto"/>
        <w:ind w:right="-391"/>
        <w:rPr>
          <w:rFonts w:ascii="Arial" w:hAnsi="Arial" w:cs="Arial"/>
          <w:color w:val="000000"/>
          <w:sz w:val="20"/>
          <w:szCs w:val="20"/>
        </w:rPr>
      </w:pPr>
      <w:r w:rsidRPr="00526F12">
        <w:rPr>
          <w:rFonts w:ascii="Arial" w:hAnsi="Arial" w:cs="Arial"/>
          <w:color w:val="000000"/>
          <w:sz w:val="20"/>
          <w:szCs w:val="20"/>
        </w:rPr>
        <w:t xml:space="preserve">Must have at least 1 year of post-secondary education in social work, community work, community health, mental health and addictions, recreation or </w:t>
      </w:r>
      <w:r w:rsidR="003A0746" w:rsidRPr="00526F12">
        <w:rPr>
          <w:rFonts w:ascii="Arial" w:hAnsi="Arial" w:cs="Arial"/>
          <w:color w:val="000000"/>
          <w:sz w:val="20"/>
          <w:szCs w:val="20"/>
        </w:rPr>
        <w:t>another</w:t>
      </w:r>
      <w:r w:rsidRPr="00526F12">
        <w:rPr>
          <w:rFonts w:ascii="Arial" w:hAnsi="Arial" w:cs="Arial"/>
          <w:color w:val="000000"/>
          <w:sz w:val="20"/>
          <w:szCs w:val="20"/>
        </w:rPr>
        <w:t xml:space="preserve"> relevant field</w:t>
      </w:r>
      <w:r w:rsidR="003A0746">
        <w:rPr>
          <w:rFonts w:ascii="Arial" w:hAnsi="Arial" w:cs="Arial"/>
          <w:color w:val="000000"/>
          <w:sz w:val="20"/>
          <w:szCs w:val="20"/>
        </w:rPr>
        <w:t>,</w:t>
      </w:r>
      <w:r w:rsidRPr="00526F12">
        <w:rPr>
          <w:rFonts w:ascii="Arial" w:hAnsi="Arial" w:cs="Arial"/>
          <w:color w:val="000000"/>
          <w:sz w:val="20"/>
          <w:szCs w:val="20"/>
        </w:rPr>
        <w:t xml:space="preserve"> </w:t>
      </w:r>
    </w:p>
    <w:p w:rsidR="00D957A5" w:rsidRPr="00D957A5" w:rsidRDefault="000031A2" w:rsidP="00D957A5">
      <w:pPr>
        <w:pStyle w:val="ListParagraph"/>
        <w:numPr>
          <w:ilvl w:val="0"/>
          <w:numId w:val="19"/>
        </w:numPr>
        <w:autoSpaceDE w:val="0"/>
        <w:autoSpaceDN w:val="0"/>
        <w:adjustRightInd w:val="0"/>
        <w:spacing w:line="240" w:lineRule="auto"/>
        <w:ind w:right="-391"/>
        <w:rPr>
          <w:rFonts w:ascii="Arial" w:hAnsi="Arial" w:cs="Arial"/>
          <w:color w:val="000000"/>
          <w:sz w:val="20"/>
          <w:szCs w:val="20"/>
        </w:rPr>
      </w:pPr>
      <w:r w:rsidRPr="00526F12">
        <w:rPr>
          <w:rFonts w:ascii="Arial" w:hAnsi="Arial" w:cs="Arial"/>
          <w:color w:val="000000"/>
          <w:sz w:val="20"/>
          <w:szCs w:val="20"/>
        </w:rPr>
        <w:t>Demonstrated organizati</w:t>
      </w:r>
      <w:r w:rsidR="00191F34">
        <w:rPr>
          <w:rFonts w:ascii="Arial" w:hAnsi="Arial" w:cs="Arial"/>
          <w:color w:val="000000"/>
          <w:sz w:val="20"/>
          <w:szCs w:val="20"/>
        </w:rPr>
        <w:t>onal and time management skills</w:t>
      </w:r>
      <w:r w:rsidR="003A0746">
        <w:rPr>
          <w:rFonts w:ascii="Arial" w:hAnsi="Arial" w:cs="Arial"/>
          <w:color w:val="000000"/>
          <w:sz w:val="20"/>
          <w:szCs w:val="20"/>
        </w:rPr>
        <w:t>,</w:t>
      </w:r>
    </w:p>
    <w:p w:rsidR="000031A2" w:rsidRPr="00526F12" w:rsidRDefault="000031A2" w:rsidP="008379EC">
      <w:pPr>
        <w:pStyle w:val="ListParagraph"/>
        <w:numPr>
          <w:ilvl w:val="0"/>
          <w:numId w:val="19"/>
        </w:numPr>
        <w:autoSpaceDE w:val="0"/>
        <w:autoSpaceDN w:val="0"/>
        <w:adjustRightInd w:val="0"/>
        <w:spacing w:line="240" w:lineRule="auto"/>
        <w:ind w:right="-391"/>
        <w:rPr>
          <w:rFonts w:ascii="Arial" w:hAnsi="Arial" w:cs="Arial"/>
          <w:color w:val="000000"/>
          <w:sz w:val="20"/>
          <w:szCs w:val="20"/>
        </w:rPr>
      </w:pPr>
      <w:r w:rsidRPr="00526F12">
        <w:rPr>
          <w:rFonts w:ascii="Arial" w:hAnsi="Arial" w:cs="Arial"/>
          <w:color w:val="000000"/>
          <w:sz w:val="20"/>
          <w:szCs w:val="20"/>
        </w:rPr>
        <w:t>Good En</w:t>
      </w:r>
      <w:r w:rsidR="0042049D" w:rsidRPr="00526F12">
        <w:rPr>
          <w:rFonts w:ascii="Arial" w:hAnsi="Arial" w:cs="Arial"/>
          <w:color w:val="000000"/>
          <w:sz w:val="20"/>
          <w:szCs w:val="20"/>
        </w:rPr>
        <w:t>glish skills (written and oral),</w:t>
      </w:r>
    </w:p>
    <w:p w:rsidR="000031A2" w:rsidRPr="00526F12" w:rsidRDefault="000031A2" w:rsidP="008379EC">
      <w:pPr>
        <w:pStyle w:val="ListParagraph"/>
        <w:numPr>
          <w:ilvl w:val="0"/>
          <w:numId w:val="19"/>
        </w:numPr>
        <w:autoSpaceDE w:val="0"/>
        <w:autoSpaceDN w:val="0"/>
        <w:adjustRightInd w:val="0"/>
        <w:spacing w:line="240" w:lineRule="auto"/>
        <w:ind w:right="-391"/>
        <w:rPr>
          <w:rFonts w:ascii="Arial" w:hAnsi="Arial" w:cs="Arial"/>
          <w:color w:val="000000"/>
          <w:sz w:val="20"/>
          <w:szCs w:val="20"/>
        </w:rPr>
      </w:pPr>
      <w:r w:rsidRPr="00526F12">
        <w:rPr>
          <w:rFonts w:ascii="Arial" w:hAnsi="Arial" w:cs="Arial"/>
          <w:color w:val="000000"/>
          <w:sz w:val="20"/>
          <w:szCs w:val="20"/>
        </w:rPr>
        <w:t xml:space="preserve">Ability to speak a </w:t>
      </w:r>
      <w:r w:rsidR="008379EC" w:rsidRPr="00526F12">
        <w:rPr>
          <w:rFonts w:ascii="Arial" w:hAnsi="Arial" w:cs="Arial"/>
          <w:color w:val="000000"/>
          <w:sz w:val="20"/>
          <w:szCs w:val="20"/>
        </w:rPr>
        <w:t xml:space="preserve">relevant </w:t>
      </w:r>
      <w:r w:rsidRPr="00526F12">
        <w:rPr>
          <w:rFonts w:ascii="Arial" w:hAnsi="Arial" w:cs="Arial"/>
          <w:color w:val="000000"/>
          <w:sz w:val="20"/>
          <w:szCs w:val="20"/>
        </w:rPr>
        <w:t>second language is an asset</w:t>
      </w:r>
      <w:r w:rsidR="003A0746">
        <w:rPr>
          <w:rFonts w:ascii="Arial" w:hAnsi="Arial" w:cs="Arial"/>
          <w:color w:val="000000"/>
          <w:sz w:val="20"/>
          <w:szCs w:val="20"/>
        </w:rPr>
        <w:t>,</w:t>
      </w:r>
    </w:p>
    <w:p w:rsidR="000031A2" w:rsidRPr="00526F12" w:rsidRDefault="000031A2" w:rsidP="00D13F0D">
      <w:pPr>
        <w:pStyle w:val="ListParagraph"/>
        <w:numPr>
          <w:ilvl w:val="0"/>
          <w:numId w:val="19"/>
        </w:numPr>
        <w:autoSpaceDE w:val="0"/>
        <w:autoSpaceDN w:val="0"/>
        <w:adjustRightInd w:val="0"/>
        <w:spacing w:line="240" w:lineRule="auto"/>
        <w:ind w:right="-391"/>
        <w:rPr>
          <w:rFonts w:ascii="Arial" w:hAnsi="Arial" w:cs="Arial"/>
          <w:b/>
          <w:bCs/>
          <w:color w:val="000000"/>
          <w:sz w:val="20"/>
          <w:szCs w:val="20"/>
        </w:rPr>
      </w:pPr>
      <w:r w:rsidRPr="00526F12">
        <w:rPr>
          <w:rFonts w:ascii="Arial" w:hAnsi="Arial" w:cs="Arial"/>
          <w:color w:val="000000"/>
          <w:sz w:val="20"/>
          <w:szCs w:val="20"/>
        </w:rPr>
        <w:t>Living in the</w:t>
      </w:r>
      <w:r w:rsidR="007D4060" w:rsidRPr="00526F12">
        <w:rPr>
          <w:rFonts w:ascii="Arial" w:hAnsi="Arial" w:cs="Arial"/>
          <w:color w:val="000000"/>
          <w:sz w:val="20"/>
          <w:szCs w:val="20"/>
        </w:rPr>
        <w:t xml:space="preserve"> Davenport-Perth </w:t>
      </w:r>
      <w:proofErr w:type="spellStart"/>
      <w:r w:rsidR="007D4060" w:rsidRPr="00526F12">
        <w:rPr>
          <w:rFonts w:ascii="Arial" w:hAnsi="Arial" w:cs="Arial"/>
          <w:color w:val="000000"/>
          <w:sz w:val="20"/>
          <w:szCs w:val="20"/>
        </w:rPr>
        <w:t>Neighbourhood</w:t>
      </w:r>
      <w:proofErr w:type="spellEnd"/>
      <w:r w:rsidR="007D4060" w:rsidRPr="00526F12">
        <w:rPr>
          <w:rFonts w:ascii="Arial" w:hAnsi="Arial" w:cs="Arial"/>
          <w:color w:val="000000"/>
          <w:sz w:val="20"/>
          <w:szCs w:val="20"/>
        </w:rPr>
        <w:t xml:space="preserve"> and </w:t>
      </w:r>
      <w:r w:rsidRPr="00526F12">
        <w:rPr>
          <w:rFonts w:ascii="Arial" w:hAnsi="Arial" w:cs="Arial"/>
          <w:color w:val="000000"/>
          <w:sz w:val="20"/>
          <w:szCs w:val="20"/>
        </w:rPr>
        <w:t>C</w:t>
      </w:r>
      <w:r w:rsidR="006D04F4">
        <w:rPr>
          <w:rFonts w:ascii="Arial" w:hAnsi="Arial" w:cs="Arial"/>
          <w:color w:val="000000"/>
          <w:sz w:val="20"/>
          <w:szCs w:val="20"/>
        </w:rPr>
        <w:t>ommunity Health Centre</w:t>
      </w:r>
      <w:r w:rsidRPr="00526F12">
        <w:rPr>
          <w:rFonts w:ascii="Arial" w:hAnsi="Arial" w:cs="Arial"/>
          <w:color w:val="000000"/>
          <w:sz w:val="20"/>
          <w:szCs w:val="20"/>
        </w:rPr>
        <w:t>’s catchment is an asset</w:t>
      </w:r>
      <w:r w:rsidR="003A0746">
        <w:rPr>
          <w:rFonts w:ascii="Arial" w:hAnsi="Arial" w:cs="Arial"/>
          <w:color w:val="000000"/>
          <w:sz w:val="20"/>
          <w:szCs w:val="20"/>
        </w:rPr>
        <w:t>,</w:t>
      </w:r>
    </w:p>
    <w:p w:rsidR="007448EC" w:rsidRDefault="006D04F4" w:rsidP="00E734C4">
      <w:pPr>
        <w:autoSpaceDE w:val="0"/>
        <w:autoSpaceDN w:val="0"/>
        <w:adjustRightInd w:val="0"/>
        <w:ind w:right="-391" w:hanging="142"/>
        <w:rPr>
          <w:rFonts w:ascii="Arial" w:hAnsi="Arial" w:cs="Arial"/>
          <w:b/>
          <w:bCs/>
          <w:color w:val="000000"/>
          <w:sz w:val="20"/>
          <w:lang w:val="en-CA"/>
        </w:rPr>
      </w:pPr>
      <w:r>
        <w:rPr>
          <w:rFonts w:ascii="Arial" w:hAnsi="Arial" w:cs="Arial"/>
          <w:b/>
          <w:bCs/>
          <w:color w:val="000000"/>
          <w:sz w:val="20"/>
        </w:rPr>
        <w:t>Hourly Rate</w:t>
      </w:r>
      <w:r w:rsidR="00035582" w:rsidRPr="00C67967">
        <w:rPr>
          <w:rFonts w:ascii="Arial" w:hAnsi="Arial" w:cs="Arial"/>
          <w:bCs/>
          <w:color w:val="000000"/>
          <w:sz w:val="20"/>
        </w:rPr>
        <w:t xml:space="preserve">: </w:t>
      </w:r>
      <w:r w:rsidR="00035582" w:rsidRPr="0088448B">
        <w:rPr>
          <w:rFonts w:ascii="Arial" w:hAnsi="Arial" w:cs="Arial"/>
          <w:color w:val="000000"/>
          <w:sz w:val="20"/>
        </w:rPr>
        <w:t>$</w:t>
      </w:r>
      <w:r w:rsidR="00191F34" w:rsidRPr="0088448B">
        <w:rPr>
          <w:rFonts w:ascii="Arial" w:hAnsi="Arial" w:cs="Arial"/>
          <w:color w:val="000000"/>
          <w:sz w:val="20"/>
        </w:rPr>
        <w:t>1</w:t>
      </w:r>
      <w:r w:rsidR="004A4770" w:rsidRPr="0088448B">
        <w:rPr>
          <w:rFonts w:ascii="Arial" w:hAnsi="Arial" w:cs="Arial"/>
          <w:color w:val="000000"/>
          <w:sz w:val="20"/>
        </w:rPr>
        <w:t xml:space="preserve">9.20 </w:t>
      </w:r>
      <w:r w:rsidR="00035582" w:rsidRPr="0088448B">
        <w:rPr>
          <w:rFonts w:ascii="Arial" w:hAnsi="Arial" w:cs="Arial"/>
          <w:color w:val="000000"/>
          <w:sz w:val="20"/>
        </w:rPr>
        <w:t xml:space="preserve">per hour plus statutory benefits.  </w:t>
      </w:r>
      <w:r w:rsidR="00035582" w:rsidRPr="0088448B">
        <w:rPr>
          <w:rFonts w:ascii="Arial" w:hAnsi="Arial" w:cs="Arial"/>
          <w:bCs/>
          <w:color w:val="000000"/>
          <w:sz w:val="20"/>
          <w:lang w:val="en-CA"/>
        </w:rPr>
        <w:t xml:space="preserve">This position is </w:t>
      </w:r>
      <w:r w:rsidR="0042049D" w:rsidRPr="0088448B">
        <w:rPr>
          <w:rFonts w:ascii="Arial" w:hAnsi="Arial" w:cs="Arial"/>
          <w:bCs/>
          <w:color w:val="000000"/>
          <w:sz w:val="20"/>
          <w:lang w:val="en-CA"/>
        </w:rPr>
        <w:t xml:space="preserve">not </w:t>
      </w:r>
      <w:r w:rsidR="00035582" w:rsidRPr="0088448B">
        <w:rPr>
          <w:rFonts w:ascii="Arial" w:hAnsi="Arial" w:cs="Arial"/>
          <w:bCs/>
          <w:color w:val="000000"/>
          <w:sz w:val="20"/>
          <w:lang w:val="en-CA"/>
        </w:rPr>
        <w:t>part of the bargaining unit.</w:t>
      </w:r>
    </w:p>
    <w:p w:rsidR="003A0746" w:rsidRPr="00C67967" w:rsidRDefault="003A0746" w:rsidP="00E734C4">
      <w:pPr>
        <w:autoSpaceDE w:val="0"/>
        <w:autoSpaceDN w:val="0"/>
        <w:adjustRightInd w:val="0"/>
        <w:ind w:right="-391" w:hanging="142"/>
        <w:rPr>
          <w:rFonts w:ascii="Arial" w:hAnsi="Arial" w:cs="Arial"/>
          <w:b/>
          <w:bCs/>
          <w:color w:val="000000"/>
          <w:sz w:val="20"/>
        </w:rPr>
      </w:pPr>
    </w:p>
    <w:p w:rsidR="00035582" w:rsidRPr="0088448B" w:rsidRDefault="00035582" w:rsidP="007448EC">
      <w:pPr>
        <w:spacing w:line="360" w:lineRule="auto"/>
        <w:ind w:left="-142" w:right="-368"/>
        <w:jc w:val="both"/>
        <w:rPr>
          <w:rFonts w:ascii="Arial" w:hAnsi="Arial" w:cs="Arial"/>
          <w:bCs/>
          <w:color w:val="000000"/>
          <w:sz w:val="20"/>
          <w:lang w:val="en-CA"/>
        </w:rPr>
      </w:pPr>
      <w:r w:rsidRPr="00C67967">
        <w:rPr>
          <w:rFonts w:ascii="Arial" w:hAnsi="Arial" w:cs="Arial"/>
          <w:b/>
          <w:bCs/>
          <w:color w:val="000000"/>
          <w:sz w:val="20"/>
          <w:lang w:val="en-CA"/>
        </w:rPr>
        <w:t>Contract</w:t>
      </w:r>
      <w:r w:rsidR="006D04F4">
        <w:rPr>
          <w:rFonts w:ascii="Arial" w:hAnsi="Arial" w:cs="Arial"/>
          <w:b/>
          <w:bCs/>
          <w:color w:val="000000"/>
          <w:sz w:val="20"/>
          <w:lang w:val="en-CA"/>
        </w:rPr>
        <w:t xml:space="preserve"> Duration</w:t>
      </w:r>
      <w:r w:rsidRPr="00C67967">
        <w:rPr>
          <w:rFonts w:ascii="Arial" w:hAnsi="Arial" w:cs="Arial"/>
          <w:b/>
          <w:bCs/>
          <w:color w:val="000000"/>
          <w:sz w:val="20"/>
          <w:lang w:val="en-CA"/>
        </w:rPr>
        <w:t xml:space="preserve">: </w:t>
      </w:r>
      <w:r w:rsidR="0042049D" w:rsidRPr="00C67967">
        <w:rPr>
          <w:rFonts w:ascii="Arial" w:hAnsi="Arial" w:cs="Arial"/>
          <w:b/>
          <w:bCs/>
          <w:color w:val="000000"/>
          <w:sz w:val="20"/>
          <w:lang w:val="en-CA"/>
        </w:rPr>
        <w:t xml:space="preserve"> </w:t>
      </w:r>
      <w:r w:rsidR="00F91854" w:rsidRPr="0088448B">
        <w:rPr>
          <w:rFonts w:ascii="Arial" w:hAnsi="Arial" w:cs="Arial"/>
          <w:bCs/>
          <w:color w:val="000000"/>
          <w:sz w:val="20"/>
          <w:lang w:val="en-CA"/>
        </w:rPr>
        <w:t xml:space="preserve">June </w:t>
      </w:r>
      <w:r w:rsidR="00191F34" w:rsidRPr="0088448B">
        <w:rPr>
          <w:rFonts w:ascii="Arial" w:hAnsi="Arial" w:cs="Arial"/>
          <w:bCs/>
          <w:color w:val="000000"/>
          <w:sz w:val="20"/>
          <w:lang w:val="en-CA"/>
        </w:rPr>
        <w:t>2</w:t>
      </w:r>
      <w:r w:rsidR="004A4770" w:rsidRPr="0088448B">
        <w:rPr>
          <w:rFonts w:ascii="Arial" w:hAnsi="Arial" w:cs="Arial"/>
          <w:bCs/>
          <w:color w:val="000000"/>
          <w:sz w:val="20"/>
          <w:lang w:val="en-CA"/>
        </w:rPr>
        <w:t>5</w:t>
      </w:r>
      <w:r w:rsidR="006D04F4" w:rsidRPr="0088448B">
        <w:rPr>
          <w:rFonts w:ascii="Arial" w:hAnsi="Arial" w:cs="Arial"/>
          <w:bCs/>
          <w:color w:val="000000"/>
          <w:sz w:val="20"/>
          <w:lang w:val="en-CA"/>
        </w:rPr>
        <w:t xml:space="preserve"> to </w:t>
      </w:r>
      <w:r w:rsidR="00191F34" w:rsidRPr="0088448B">
        <w:rPr>
          <w:rFonts w:ascii="Arial" w:hAnsi="Arial" w:cs="Arial"/>
          <w:bCs/>
          <w:color w:val="000000"/>
          <w:sz w:val="20"/>
          <w:lang w:val="en-CA"/>
        </w:rPr>
        <w:t>August 2</w:t>
      </w:r>
      <w:r w:rsidR="004A4770" w:rsidRPr="0088448B">
        <w:rPr>
          <w:rFonts w:ascii="Arial" w:hAnsi="Arial" w:cs="Arial"/>
          <w:bCs/>
          <w:color w:val="000000"/>
          <w:sz w:val="20"/>
          <w:lang w:val="en-CA"/>
        </w:rPr>
        <w:t>2</w:t>
      </w:r>
      <w:r w:rsidR="00191F34" w:rsidRPr="0088448B">
        <w:rPr>
          <w:rFonts w:ascii="Arial" w:hAnsi="Arial" w:cs="Arial"/>
          <w:bCs/>
          <w:color w:val="000000"/>
          <w:sz w:val="20"/>
          <w:lang w:val="en-CA"/>
        </w:rPr>
        <w:t>, 202</w:t>
      </w:r>
      <w:r w:rsidR="004A4770" w:rsidRPr="0088448B">
        <w:rPr>
          <w:rFonts w:ascii="Arial" w:hAnsi="Arial" w:cs="Arial"/>
          <w:bCs/>
          <w:color w:val="000000"/>
          <w:sz w:val="20"/>
          <w:lang w:val="en-CA"/>
        </w:rPr>
        <w:t>5</w:t>
      </w:r>
      <w:r w:rsidR="00191F34" w:rsidRPr="0088448B">
        <w:rPr>
          <w:rFonts w:ascii="Arial" w:hAnsi="Arial" w:cs="Arial"/>
          <w:bCs/>
          <w:color w:val="000000"/>
          <w:sz w:val="20"/>
          <w:lang w:val="en-CA"/>
        </w:rPr>
        <w:t>; Monday to Friday</w:t>
      </w:r>
      <w:r w:rsidR="00986B95" w:rsidRPr="0088448B">
        <w:rPr>
          <w:rFonts w:ascii="Arial" w:hAnsi="Arial" w:cs="Arial"/>
          <w:bCs/>
          <w:color w:val="000000"/>
          <w:sz w:val="20"/>
          <w:lang w:val="en-CA"/>
        </w:rPr>
        <w:t xml:space="preserve"> </w:t>
      </w:r>
      <w:r w:rsidR="00F91854" w:rsidRPr="0088448B">
        <w:rPr>
          <w:rFonts w:ascii="Arial" w:hAnsi="Arial" w:cs="Arial"/>
          <w:bCs/>
          <w:color w:val="000000"/>
          <w:sz w:val="20"/>
          <w:lang w:val="en-CA"/>
        </w:rPr>
        <w:t>(8</w:t>
      </w:r>
      <w:r w:rsidR="00191F34" w:rsidRPr="0088448B">
        <w:rPr>
          <w:rFonts w:ascii="Arial" w:hAnsi="Arial" w:cs="Arial"/>
          <w:bCs/>
          <w:color w:val="000000"/>
          <w:sz w:val="20"/>
          <w:lang w:val="en-CA"/>
        </w:rPr>
        <w:t>.5</w:t>
      </w:r>
      <w:r w:rsidR="00F91854" w:rsidRPr="0088448B">
        <w:rPr>
          <w:rFonts w:ascii="Arial" w:hAnsi="Arial" w:cs="Arial"/>
          <w:bCs/>
          <w:color w:val="000000"/>
          <w:sz w:val="20"/>
          <w:lang w:val="en-CA"/>
        </w:rPr>
        <w:t xml:space="preserve"> weeks, 35 hours per week)</w:t>
      </w:r>
    </w:p>
    <w:p w:rsidR="00035582" w:rsidRPr="00526F12" w:rsidRDefault="00035582" w:rsidP="00D13F0D">
      <w:pPr>
        <w:autoSpaceDE w:val="0"/>
        <w:autoSpaceDN w:val="0"/>
        <w:adjustRightInd w:val="0"/>
        <w:spacing w:line="276" w:lineRule="auto"/>
        <w:ind w:left="-142" w:right="-368"/>
        <w:rPr>
          <w:rFonts w:ascii="Arial" w:hAnsi="Arial" w:cs="Arial"/>
          <w:b/>
          <w:bCs/>
          <w:color w:val="000000"/>
          <w:sz w:val="20"/>
          <w:lang w:val="en-US"/>
        </w:rPr>
      </w:pPr>
      <w:r w:rsidRPr="00526F12">
        <w:rPr>
          <w:rFonts w:ascii="Arial" w:hAnsi="Arial" w:cs="Arial"/>
          <w:b/>
          <w:bCs/>
          <w:color w:val="000000"/>
          <w:sz w:val="20"/>
          <w:lang w:val="en-US"/>
        </w:rPr>
        <w:t xml:space="preserve">Submit resume </w:t>
      </w:r>
      <w:r w:rsidR="006D04F4">
        <w:rPr>
          <w:rFonts w:ascii="Arial" w:hAnsi="Arial" w:cs="Arial"/>
          <w:b/>
          <w:bCs/>
          <w:color w:val="000000"/>
          <w:sz w:val="20"/>
          <w:lang w:val="en-US"/>
        </w:rPr>
        <w:t>&amp;</w:t>
      </w:r>
      <w:r w:rsidR="006D04F4" w:rsidRPr="00526F12">
        <w:rPr>
          <w:rFonts w:ascii="Arial" w:hAnsi="Arial" w:cs="Arial"/>
          <w:b/>
          <w:bCs/>
          <w:color w:val="000000"/>
          <w:sz w:val="20"/>
          <w:lang w:val="en-US"/>
        </w:rPr>
        <w:t xml:space="preserve"> </w:t>
      </w:r>
      <w:r w:rsidRPr="00526F12">
        <w:rPr>
          <w:rFonts w:ascii="Arial" w:hAnsi="Arial" w:cs="Arial"/>
          <w:b/>
          <w:bCs/>
          <w:color w:val="000000"/>
          <w:sz w:val="20"/>
          <w:lang w:val="en-US"/>
        </w:rPr>
        <w:t>cover letter</w:t>
      </w:r>
      <w:r w:rsidR="006D04F4">
        <w:rPr>
          <w:rFonts w:ascii="Arial" w:hAnsi="Arial" w:cs="Arial"/>
          <w:b/>
          <w:bCs/>
          <w:color w:val="000000"/>
          <w:sz w:val="20"/>
          <w:lang w:val="en-US"/>
        </w:rPr>
        <w:t>, including in subject line</w:t>
      </w:r>
      <w:r w:rsidRPr="00526F12">
        <w:rPr>
          <w:rFonts w:ascii="Arial" w:hAnsi="Arial" w:cs="Arial"/>
          <w:b/>
          <w:bCs/>
          <w:color w:val="000000"/>
          <w:sz w:val="20"/>
          <w:lang w:val="en-US"/>
        </w:rPr>
        <w:t xml:space="preserve">: </w:t>
      </w:r>
      <w:r w:rsidR="00A80C10" w:rsidRPr="00526F12">
        <w:rPr>
          <w:rFonts w:ascii="Arial" w:hAnsi="Arial" w:cs="Arial"/>
          <w:bCs/>
          <w:color w:val="000000"/>
          <w:sz w:val="20"/>
          <w:lang w:val="en-US"/>
        </w:rPr>
        <w:t>Posting No.</w:t>
      </w:r>
      <w:r w:rsidR="00180B9F" w:rsidRPr="00526F12">
        <w:rPr>
          <w:rFonts w:ascii="Arial" w:hAnsi="Arial" w:cs="Arial"/>
          <w:bCs/>
          <w:color w:val="000000"/>
          <w:sz w:val="20"/>
          <w:lang w:val="en-US"/>
        </w:rPr>
        <w:t xml:space="preserve"> </w:t>
      </w:r>
      <w:r w:rsidR="003A0746">
        <w:rPr>
          <w:rFonts w:ascii="Arial" w:hAnsi="Arial" w:cs="Arial"/>
          <w:bCs/>
          <w:color w:val="000000"/>
          <w:sz w:val="20"/>
          <w:lang w:val="en-US"/>
        </w:rPr>
        <w:t>2025-1</w:t>
      </w:r>
      <w:r w:rsidR="005D64FB">
        <w:rPr>
          <w:rFonts w:ascii="Arial" w:hAnsi="Arial" w:cs="Arial"/>
          <w:bCs/>
          <w:color w:val="000000"/>
          <w:sz w:val="20"/>
          <w:lang w:val="en-US"/>
        </w:rPr>
        <w:t>4</w:t>
      </w:r>
      <w:r w:rsidR="0042049D" w:rsidRPr="00526F12">
        <w:rPr>
          <w:rFonts w:ascii="Arial" w:hAnsi="Arial" w:cs="Arial"/>
          <w:bCs/>
          <w:color w:val="000000"/>
          <w:sz w:val="20"/>
          <w:lang w:val="en-US"/>
        </w:rPr>
        <w:t xml:space="preserve"> </w:t>
      </w:r>
      <w:r w:rsidRPr="00526F12">
        <w:rPr>
          <w:rFonts w:ascii="Arial" w:hAnsi="Arial" w:cs="Arial"/>
          <w:bCs/>
          <w:color w:val="000000"/>
          <w:sz w:val="20"/>
          <w:lang w:val="en-US"/>
        </w:rPr>
        <w:t>to</w:t>
      </w:r>
      <w:r w:rsidRPr="00526F12">
        <w:rPr>
          <w:rFonts w:ascii="Arial" w:hAnsi="Arial" w:cs="Arial"/>
          <w:b/>
          <w:bCs/>
          <w:color w:val="000000"/>
          <w:sz w:val="20"/>
          <w:lang w:val="en-US"/>
        </w:rPr>
        <w:t xml:space="preserve"> </w:t>
      </w:r>
      <w:hyperlink r:id="rId7" w:history="1">
        <w:r w:rsidRPr="00526F12">
          <w:rPr>
            <w:rStyle w:val="Hyperlink"/>
            <w:rFonts w:ascii="Arial" w:hAnsi="Arial" w:cs="Arial"/>
            <w:b/>
            <w:bCs/>
            <w:sz w:val="20"/>
            <w:lang w:val="en-US"/>
          </w:rPr>
          <w:t>hire@dpnchc.ca</w:t>
        </w:r>
      </w:hyperlink>
      <w:r w:rsidRPr="00526F12">
        <w:rPr>
          <w:rFonts w:ascii="Arial" w:hAnsi="Arial" w:cs="Arial"/>
          <w:b/>
          <w:bCs/>
          <w:color w:val="0000FF"/>
          <w:sz w:val="20"/>
          <w:lang w:val="en-US"/>
        </w:rPr>
        <w:t xml:space="preserve">  </w:t>
      </w:r>
      <w:r w:rsidR="0042049D" w:rsidRPr="00526F12">
        <w:rPr>
          <w:rFonts w:ascii="Arial" w:hAnsi="Arial" w:cs="Arial"/>
          <w:color w:val="000000"/>
          <w:sz w:val="20"/>
          <w:lang w:val="en-US"/>
        </w:rPr>
        <w:t xml:space="preserve">or mail to </w:t>
      </w:r>
      <w:r w:rsidRPr="00526F12">
        <w:rPr>
          <w:rFonts w:ascii="Arial" w:hAnsi="Arial" w:cs="Arial"/>
          <w:color w:val="000000"/>
          <w:sz w:val="20"/>
          <w:lang w:val="en-US"/>
        </w:rPr>
        <w:t>1900 Davenport Road, Toronto, ON M6N 1B7.</w:t>
      </w:r>
    </w:p>
    <w:p w:rsidR="0088448B" w:rsidRDefault="0088448B" w:rsidP="007448EC">
      <w:pPr>
        <w:autoSpaceDE w:val="0"/>
        <w:autoSpaceDN w:val="0"/>
        <w:adjustRightInd w:val="0"/>
        <w:spacing w:line="276" w:lineRule="auto"/>
        <w:ind w:left="-142" w:right="-368"/>
        <w:rPr>
          <w:rFonts w:ascii="Arial" w:hAnsi="Arial" w:cs="Arial"/>
          <w:b/>
          <w:bCs/>
          <w:color w:val="000000"/>
          <w:sz w:val="20"/>
          <w:lang w:val="en-US"/>
        </w:rPr>
      </w:pPr>
      <w:bookmarkStart w:id="0" w:name="_GoBack"/>
      <w:bookmarkEnd w:id="0"/>
    </w:p>
    <w:p w:rsidR="00035582" w:rsidRPr="0088448B" w:rsidRDefault="0088448B" w:rsidP="007448EC">
      <w:pPr>
        <w:autoSpaceDE w:val="0"/>
        <w:autoSpaceDN w:val="0"/>
        <w:adjustRightInd w:val="0"/>
        <w:spacing w:line="276" w:lineRule="auto"/>
        <w:ind w:left="-142" w:right="-368"/>
        <w:rPr>
          <w:rFonts w:ascii="Arial" w:hAnsi="Arial" w:cs="Arial"/>
          <w:bCs/>
          <w:color w:val="000000"/>
          <w:sz w:val="20"/>
          <w:lang w:val="en-US"/>
        </w:rPr>
      </w:pPr>
      <w:r>
        <w:rPr>
          <w:rFonts w:ascii="Arial" w:hAnsi="Arial" w:cs="Arial"/>
          <w:b/>
          <w:bCs/>
          <w:color w:val="000000"/>
          <w:sz w:val="20"/>
          <w:lang w:val="en-US"/>
        </w:rPr>
        <w:t xml:space="preserve">Application </w:t>
      </w:r>
      <w:r w:rsidR="00035582" w:rsidRPr="00526F12">
        <w:rPr>
          <w:rFonts w:ascii="Arial" w:hAnsi="Arial" w:cs="Arial"/>
          <w:b/>
          <w:bCs/>
          <w:color w:val="000000"/>
          <w:sz w:val="20"/>
          <w:lang w:val="en-US"/>
        </w:rPr>
        <w:t xml:space="preserve">Due Dates: </w:t>
      </w:r>
      <w:r w:rsidR="00035582" w:rsidRPr="0088448B">
        <w:rPr>
          <w:rFonts w:ascii="Arial" w:hAnsi="Arial" w:cs="Arial"/>
          <w:bCs/>
          <w:color w:val="000000"/>
          <w:sz w:val="20"/>
          <w:lang w:val="en-US"/>
        </w:rPr>
        <w:t>Internal</w:t>
      </w:r>
      <w:r w:rsidR="006974F0" w:rsidRPr="0088448B">
        <w:rPr>
          <w:rFonts w:ascii="Arial" w:hAnsi="Arial" w:cs="Arial"/>
          <w:bCs/>
          <w:color w:val="000000"/>
          <w:sz w:val="20"/>
          <w:lang w:val="en-US"/>
        </w:rPr>
        <w:t xml:space="preserve">: 5:00 pm, </w:t>
      </w:r>
      <w:r w:rsidR="00C67967" w:rsidRPr="0088448B">
        <w:rPr>
          <w:rFonts w:ascii="Arial" w:hAnsi="Arial" w:cs="Arial"/>
          <w:bCs/>
          <w:color w:val="000000"/>
          <w:sz w:val="20"/>
          <w:lang w:val="en-US"/>
        </w:rPr>
        <w:t xml:space="preserve">May </w:t>
      </w:r>
      <w:r w:rsidR="004A4770" w:rsidRPr="0088448B">
        <w:rPr>
          <w:rFonts w:ascii="Arial" w:hAnsi="Arial" w:cs="Arial"/>
          <w:bCs/>
          <w:color w:val="000000"/>
          <w:sz w:val="20"/>
          <w:lang w:val="en-US"/>
        </w:rPr>
        <w:t>1</w:t>
      </w:r>
      <w:r w:rsidR="003A0746" w:rsidRPr="0088448B">
        <w:rPr>
          <w:rFonts w:ascii="Arial" w:hAnsi="Arial" w:cs="Arial"/>
          <w:bCs/>
          <w:color w:val="000000"/>
          <w:sz w:val="20"/>
          <w:lang w:val="en-US"/>
        </w:rPr>
        <w:t>3</w:t>
      </w:r>
      <w:r w:rsidR="00D7073B" w:rsidRPr="0088448B">
        <w:rPr>
          <w:rFonts w:ascii="Arial" w:hAnsi="Arial" w:cs="Arial"/>
          <w:bCs/>
          <w:color w:val="000000"/>
          <w:sz w:val="20"/>
          <w:lang w:val="en-US"/>
        </w:rPr>
        <w:t>,</w:t>
      </w:r>
      <w:r w:rsidR="00C67967" w:rsidRPr="0088448B">
        <w:rPr>
          <w:rFonts w:ascii="Arial" w:hAnsi="Arial" w:cs="Arial"/>
          <w:bCs/>
          <w:color w:val="000000"/>
          <w:sz w:val="20"/>
          <w:lang w:val="en-US"/>
        </w:rPr>
        <w:t xml:space="preserve"> 202</w:t>
      </w:r>
      <w:r w:rsidR="000D65D2" w:rsidRPr="0088448B">
        <w:rPr>
          <w:rFonts w:ascii="Arial" w:hAnsi="Arial" w:cs="Arial"/>
          <w:bCs/>
          <w:color w:val="000000"/>
          <w:sz w:val="20"/>
          <w:lang w:val="en-US"/>
        </w:rPr>
        <w:t>5</w:t>
      </w:r>
      <w:r w:rsidR="0042049D" w:rsidRPr="0088448B">
        <w:rPr>
          <w:rFonts w:ascii="Arial" w:hAnsi="Arial" w:cs="Arial"/>
          <w:bCs/>
          <w:color w:val="000000"/>
          <w:sz w:val="20"/>
          <w:lang w:val="en-US"/>
        </w:rPr>
        <w:tab/>
      </w:r>
      <w:r>
        <w:rPr>
          <w:rFonts w:ascii="Arial" w:hAnsi="Arial" w:cs="Arial"/>
          <w:bCs/>
          <w:color w:val="000000"/>
          <w:sz w:val="20"/>
          <w:lang w:val="en-US"/>
        </w:rPr>
        <w:tab/>
      </w:r>
      <w:r w:rsidR="00035582" w:rsidRPr="0088448B">
        <w:rPr>
          <w:rFonts w:ascii="Arial" w:hAnsi="Arial" w:cs="Arial"/>
          <w:bCs/>
          <w:color w:val="000000"/>
          <w:sz w:val="20"/>
          <w:lang w:val="en-US"/>
        </w:rPr>
        <w:t xml:space="preserve">External: 5:00 pm, </w:t>
      </w:r>
      <w:r w:rsidR="00C67967" w:rsidRPr="0088448B">
        <w:rPr>
          <w:rFonts w:ascii="Arial" w:hAnsi="Arial" w:cs="Arial"/>
          <w:bCs/>
          <w:color w:val="000000"/>
          <w:sz w:val="20"/>
          <w:lang w:val="en-US"/>
        </w:rPr>
        <w:t xml:space="preserve">May </w:t>
      </w:r>
      <w:r w:rsidR="003A0746" w:rsidRPr="0088448B">
        <w:rPr>
          <w:rFonts w:ascii="Arial" w:hAnsi="Arial" w:cs="Arial"/>
          <w:bCs/>
          <w:color w:val="000000"/>
          <w:sz w:val="20"/>
          <w:lang w:val="en-US"/>
        </w:rPr>
        <w:t>16</w:t>
      </w:r>
      <w:r w:rsidR="00C67967" w:rsidRPr="0088448B">
        <w:rPr>
          <w:rFonts w:ascii="Arial" w:hAnsi="Arial" w:cs="Arial"/>
          <w:bCs/>
          <w:color w:val="000000"/>
          <w:sz w:val="20"/>
          <w:lang w:val="en-US"/>
        </w:rPr>
        <w:t>, 202</w:t>
      </w:r>
      <w:r w:rsidR="000D65D2" w:rsidRPr="0088448B">
        <w:rPr>
          <w:rFonts w:ascii="Arial" w:hAnsi="Arial" w:cs="Arial"/>
          <w:bCs/>
          <w:color w:val="000000"/>
          <w:sz w:val="20"/>
          <w:lang w:val="en-US"/>
        </w:rPr>
        <w:t>5</w:t>
      </w:r>
    </w:p>
    <w:p w:rsidR="00352A7A" w:rsidRPr="0088448B" w:rsidRDefault="00352A7A" w:rsidP="00C94F79">
      <w:pPr>
        <w:tabs>
          <w:tab w:val="left" w:pos="142"/>
        </w:tabs>
        <w:ind w:left="-142" w:right="-391"/>
        <w:contextualSpacing/>
        <w:jc w:val="both"/>
        <w:rPr>
          <w:rFonts w:ascii="Arial" w:eastAsia="Times New Roman" w:hAnsi="Arial" w:cs="Arial"/>
          <w:sz w:val="18"/>
          <w:szCs w:val="18"/>
          <w:lang w:val="en-US"/>
        </w:rPr>
      </w:pPr>
    </w:p>
    <w:p w:rsidR="00B32E13" w:rsidRDefault="00B32E13" w:rsidP="00C94F79">
      <w:pPr>
        <w:tabs>
          <w:tab w:val="left" w:pos="142"/>
        </w:tabs>
        <w:ind w:left="-142" w:right="-391"/>
        <w:contextualSpacing/>
        <w:jc w:val="both"/>
        <w:rPr>
          <w:rFonts w:ascii="Arial" w:eastAsia="Times New Roman" w:hAnsi="Arial" w:cs="Arial"/>
          <w:sz w:val="18"/>
          <w:szCs w:val="18"/>
          <w:lang w:val="en-US"/>
        </w:rPr>
      </w:pPr>
    </w:p>
    <w:p w:rsidR="003A0746" w:rsidRPr="0088448B" w:rsidRDefault="003A0746" w:rsidP="0088448B">
      <w:pPr>
        <w:tabs>
          <w:tab w:val="left" w:pos="-180"/>
          <w:tab w:val="left" w:pos="360"/>
          <w:tab w:val="left" w:pos="720"/>
        </w:tabs>
        <w:ind w:left="-90" w:right="-391"/>
        <w:jc w:val="both"/>
        <w:rPr>
          <w:rFonts w:ascii="Arial" w:hAnsi="Arial" w:cs="Arial"/>
          <w:color w:val="000000"/>
          <w:sz w:val="20"/>
        </w:rPr>
      </w:pPr>
      <w:r w:rsidRPr="0088448B">
        <w:rPr>
          <w:rFonts w:ascii="Arial" w:hAnsi="Arial" w:cs="Arial"/>
          <w:bCs/>
          <w:color w:val="000000" w:themeColor="text1"/>
          <w:sz w:val="20"/>
          <w:lang w:val="en-CA" w:eastAsia="en-CA"/>
        </w:rPr>
        <w:t xml:space="preserve">Davenport-Perth Neighbourhood and Community Health Centre encourage applications from candidates, whose background is diverse in terms of culture, race, language, religion, class and gender /sexual orientation.  Reasonable accommodation or any other special needs will be provided in all parts of the hiring process. If you require any accommodation, please advise Human Resources.  As a condition of employment, all new hires must show proof of vaccination (2 doses) with vaccines approved by Health Canada, unless they have an exemption from vaccination under the Human Rights Code. Also required to undertake a Vulnerable Sector Screening with Police Services.  Only applicants selected for interviews will be contacted.  No phone calls please.  DPNCHC is a perfume-free environment.  </w:t>
      </w:r>
    </w:p>
    <w:p w:rsidR="003A0746" w:rsidRPr="007448EC" w:rsidRDefault="003A0746" w:rsidP="00C94F79">
      <w:pPr>
        <w:tabs>
          <w:tab w:val="left" w:pos="142"/>
        </w:tabs>
        <w:ind w:left="-142" w:right="-391"/>
        <w:contextualSpacing/>
        <w:jc w:val="both"/>
        <w:rPr>
          <w:rFonts w:ascii="Arial" w:hAnsi="Arial" w:cs="Arial"/>
          <w:color w:val="000000"/>
          <w:sz w:val="18"/>
          <w:szCs w:val="18"/>
        </w:rPr>
      </w:pPr>
    </w:p>
    <w:sectPr w:rsidR="003A0746" w:rsidRPr="007448EC" w:rsidSect="007448EC">
      <w:headerReference w:type="default" r:id="rId8"/>
      <w:footerReference w:type="default" r:id="rId9"/>
      <w:pgSz w:w="12240" w:h="15840"/>
      <w:pgMar w:top="1134" w:right="1077" w:bottom="1134" w:left="1077" w:header="709"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1B1" w:rsidRDefault="00D421B1">
      <w:r>
        <w:separator/>
      </w:r>
    </w:p>
  </w:endnote>
  <w:endnote w:type="continuationSeparator" w:id="0">
    <w:p w:rsidR="00D421B1" w:rsidRDefault="00D4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36C" w:rsidRDefault="00FF604D">
    <w:pPr>
      <w:pStyle w:val="Footer"/>
    </w:pPr>
    <w:r>
      <w:rPr>
        <w:noProof/>
        <w:lang w:val="en-CA" w:eastAsia="en-CA"/>
      </w:rPr>
      <w:drawing>
        <wp:anchor distT="0" distB="0" distL="114300" distR="114300" simplePos="0" relativeHeight="251657728" behindDoc="0" locked="0" layoutInCell="1" allowOverlap="1" wp14:anchorId="6E9464AD" wp14:editId="53283987">
          <wp:simplePos x="0" y="0"/>
          <wp:positionH relativeFrom="column">
            <wp:posOffset>3990340</wp:posOffset>
          </wp:positionH>
          <wp:positionV relativeFrom="paragraph">
            <wp:posOffset>-96520</wp:posOffset>
          </wp:positionV>
          <wp:extent cx="2686050" cy="442595"/>
          <wp:effectExtent l="0" t="0" r="0" b="0"/>
          <wp:wrapThrough wrapText="bothSides">
            <wp:wrapPolygon edited="0">
              <wp:start x="766" y="0"/>
              <wp:lineTo x="153" y="0"/>
              <wp:lineTo x="0" y="14875"/>
              <wp:lineTo x="0" y="19524"/>
              <wp:lineTo x="14094" y="20453"/>
              <wp:lineTo x="14860" y="20453"/>
              <wp:lineTo x="18536" y="19524"/>
              <wp:lineTo x="19302" y="18594"/>
              <wp:lineTo x="18996" y="14875"/>
              <wp:lineTo x="21447" y="12086"/>
              <wp:lineTo x="21447" y="7438"/>
              <wp:lineTo x="21140" y="0"/>
              <wp:lineTo x="766" y="0"/>
            </wp:wrapPolygon>
          </wp:wrapThrough>
          <wp:docPr id="14" name="Picture 14" descr="Letterhead-BLK-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tterhead-BLK-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442595"/>
                  </a:xfrm>
                  <a:prstGeom prst="rect">
                    <a:avLst/>
                  </a:prstGeom>
                  <a:noFill/>
                </pic:spPr>
              </pic:pic>
            </a:graphicData>
          </a:graphic>
          <wp14:sizeRelH relativeFrom="page">
            <wp14:pctWidth>0</wp14:pctWidth>
          </wp14:sizeRelH>
          <wp14:sizeRelV relativeFrom="page">
            <wp14:pctHeight>0</wp14:pctHeight>
          </wp14:sizeRelV>
        </wp:anchor>
      </w:drawing>
    </w:r>
    <w:r w:rsidR="00D13F0D">
      <w:rPr>
        <w:noProof/>
        <w:lang w:val="en-CA" w:eastAsia="en-CA"/>
      </w:rPr>
      <w:drawing>
        <wp:anchor distT="0" distB="0" distL="114300" distR="114300" simplePos="0" relativeHeight="251656704" behindDoc="0" locked="0" layoutInCell="1" allowOverlap="1" wp14:anchorId="373C74FF" wp14:editId="62BFE38A">
          <wp:simplePos x="0" y="0"/>
          <wp:positionH relativeFrom="column">
            <wp:posOffset>-97034</wp:posOffset>
          </wp:positionH>
          <wp:positionV relativeFrom="paragraph">
            <wp:posOffset>-64135</wp:posOffset>
          </wp:positionV>
          <wp:extent cx="2495550" cy="251460"/>
          <wp:effectExtent l="0" t="0" r="0" b="0"/>
          <wp:wrapThrough wrapText="bothSides">
            <wp:wrapPolygon edited="0">
              <wp:start x="330" y="0"/>
              <wp:lineTo x="0" y="3273"/>
              <wp:lineTo x="0" y="18000"/>
              <wp:lineTo x="660" y="19636"/>
              <wp:lineTo x="21435" y="19636"/>
              <wp:lineTo x="21435" y="9818"/>
              <wp:lineTo x="16159" y="0"/>
              <wp:lineTo x="330" y="0"/>
            </wp:wrapPolygon>
          </wp:wrapThrough>
          <wp:docPr id="15" name="Picture 15" descr="Letterhead-BLK-Fu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tterhead-BLK-Funde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5550" cy="2514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1B1" w:rsidRDefault="00D421B1">
      <w:r>
        <w:separator/>
      </w:r>
    </w:p>
  </w:footnote>
  <w:footnote w:type="continuationSeparator" w:id="0">
    <w:p w:rsidR="00D421B1" w:rsidRDefault="00D4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8B" w:rsidRPr="002F5AF0" w:rsidRDefault="00146D89" w:rsidP="007448EC">
    <w:pPr>
      <w:pStyle w:val="NoSpacing"/>
      <w:ind w:left="-142"/>
      <w:rPr>
        <w:rFonts w:ascii="Arial" w:hAnsi="Arial" w:cs="Arial"/>
        <w:b/>
        <w:noProof/>
        <w:sz w:val="20"/>
      </w:rPr>
    </w:pPr>
    <w:r w:rsidRPr="002F5AF0">
      <w:rPr>
        <w:rFonts w:ascii="Arial" w:hAnsi="Arial" w:cs="Arial"/>
        <w:b/>
        <w:noProof/>
        <w:sz w:val="20"/>
        <w:lang w:val="en-CA" w:eastAsia="en-CA"/>
      </w:rPr>
      <w:drawing>
        <wp:anchor distT="0" distB="0" distL="114300" distR="114300" simplePos="0" relativeHeight="251658752" behindDoc="0" locked="0" layoutInCell="1" allowOverlap="1" wp14:anchorId="5BA813AC" wp14:editId="0C02EABA">
          <wp:simplePos x="0" y="0"/>
          <wp:positionH relativeFrom="column">
            <wp:posOffset>4382951</wp:posOffset>
          </wp:positionH>
          <wp:positionV relativeFrom="paragraph">
            <wp:posOffset>-238760</wp:posOffset>
          </wp:positionV>
          <wp:extent cx="2379345" cy="754380"/>
          <wp:effectExtent l="0" t="0" r="1905" b="7620"/>
          <wp:wrapThrough wrapText="bothSides">
            <wp:wrapPolygon edited="0">
              <wp:start x="17467" y="0"/>
              <wp:lineTo x="16083" y="8182"/>
              <wp:lineTo x="1038" y="10364"/>
              <wp:lineTo x="0" y="10909"/>
              <wp:lineTo x="0" y="20182"/>
              <wp:lineTo x="173" y="20727"/>
              <wp:lineTo x="1384" y="21273"/>
              <wp:lineTo x="14873" y="21273"/>
              <wp:lineTo x="21444" y="20727"/>
              <wp:lineTo x="21444" y="3818"/>
              <wp:lineTo x="20234" y="0"/>
              <wp:lineTo x="17467" y="0"/>
            </wp:wrapPolygon>
          </wp:wrapThrough>
          <wp:docPr id="13" name="Picture 13" descr="Letterhead-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terhead-BL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754380"/>
                  </a:xfrm>
                  <a:prstGeom prst="rect">
                    <a:avLst/>
                  </a:prstGeom>
                  <a:noFill/>
                </pic:spPr>
              </pic:pic>
            </a:graphicData>
          </a:graphic>
          <wp14:sizeRelH relativeFrom="page">
            <wp14:pctWidth>0</wp14:pctWidth>
          </wp14:sizeRelH>
          <wp14:sizeRelV relativeFrom="page">
            <wp14:pctHeight>0</wp14:pctHeight>
          </wp14:sizeRelV>
        </wp:anchor>
      </w:drawing>
    </w:r>
    <w:r w:rsidR="00E46093" w:rsidRPr="002F5AF0">
      <w:rPr>
        <w:rFonts w:ascii="Arial" w:hAnsi="Arial" w:cs="Arial"/>
        <w:b/>
        <w:noProof/>
        <w:sz w:val="20"/>
      </w:rPr>
      <w:t>May</w:t>
    </w:r>
    <w:r w:rsidR="006E3603" w:rsidRPr="002F5AF0">
      <w:rPr>
        <w:rFonts w:ascii="Arial" w:hAnsi="Arial" w:cs="Arial"/>
        <w:b/>
        <w:noProof/>
        <w:sz w:val="20"/>
      </w:rPr>
      <w:t xml:space="preserve"> 5</w:t>
    </w:r>
    <w:r w:rsidR="00E46093" w:rsidRPr="002F5AF0">
      <w:rPr>
        <w:rFonts w:ascii="Arial" w:hAnsi="Arial" w:cs="Arial"/>
        <w:b/>
        <w:noProof/>
        <w:sz w:val="20"/>
      </w:rPr>
      <w:t>, 202</w:t>
    </w:r>
    <w:r w:rsidR="00EA034B" w:rsidRPr="002F5AF0">
      <w:rPr>
        <w:rFonts w:ascii="Arial" w:hAnsi="Arial" w:cs="Arial"/>
        <w:b/>
        <w:noProof/>
        <w:sz w:val="20"/>
      </w:rPr>
      <w:t>5</w:t>
    </w:r>
  </w:p>
  <w:p w:rsidR="003A0746" w:rsidRPr="002F5AF0" w:rsidRDefault="003A0746" w:rsidP="007448EC">
    <w:pPr>
      <w:pStyle w:val="NoSpacing"/>
      <w:ind w:left="-142"/>
      <w:rPr>
        <w:rFonts w:ascii="Arial" w:hAnsi="Arial" w:cs="Arial"/>
        <w:b/>
        <w:sz w:val="20"/>
      </w:rPr>
    </w:pPr>
    <w:r w:rsidRPr="002F5AF0">
      <w:rPr>
        <w:rFonts w:ascii="Arial" w:hAnsi="Arial" w:cs="Arial"/>
        <w:b/>
        <w:sz w:val="20"/>
      </w:rPr>
      <w:t>Internal/External Job Posting:</w:t>
    </w:r>
  </w:p>
  <w:p w:rsidR="00EA736C" w:rsidRPr="002F5AF0" w:rsidRDefault="00EA736C" w:rsidP="007448EC">
    <w:pPr>
      <w:pStyle w:val="NoSpacing"/>
      <w:ind w:left="-142"/>
      <w:rPr>
        <w:rFonts w:ascii="Arial" w:hAnsi="Arial" w:cs="Arial"/>
        <w:b/>
        <w:sz w:val="20"/>
      </w:rPr>
    </w:pPr>
    <w:r w:rsidRPr="002F5AF0">
      <w:rPr>
        <w:rFonts w:ascii="Arial" w:hAnsi="Arial" w:cs="Arial"/>
        <w:b/>
        <w:sz w:val="20"/>
      </w:rPr>
      <w:t>Program Assistant</w:t>
    </w:r>
    <w:r w:rsidR="0088448B" w:rsidRPr="002F5AF0">
      <w:rPr>
        <w:rFonts w:ascii="Arial" w:hAnsi="Arial" w:cs="Arial"/>
        <w:b/>
        <w:sz w:val="20"/>
      </w:rPr>
      <w:t>,</w:t>
    </w:r>
    <w:r w:rsidR="00A76F9D" w:rsidRPr="002F5AF0">
      <w:rPr>
        <w:rFonts w:ascii="Arial" w:hAnsi="Arial" w:cs="Arial"/>
        <w:b/>
        <w:sz w:val="20"/>
      </w:rPr>
      <w:t xml:space="preserve"> Children, Youth and</w:t>
    </w:r>
    <w:r w:rsidR="00F016A8" w:rsidRPr="002F5AF0">
      <w:rPr>
        <w:rFonts w:ascii="Arial" w:hAnsi="Arial" w:cs="Arial"/>
        <w:b/>
        <w:sz w:val="20"/>
      </w:rPr>
      <w:t xml:space="preserve"> Adult Services </w:t>
    </w:r>
  </w:p>
  <w:p w:rsidR="00EA736C" w:rsidRPr="002F5AF0" w:rsidRDefault="003A0746" w:rsidP="00646E50">
    <w:pPr>
      <w:pStyle w:val="NoSpacing"/>
      <w:ind w:left="-142"/>
      <w:rPr>
        <w:rFonts w:ascii="Arial" w:hAnsi="Arial" w:cs="Arial"/>
        <w:b/>
        <w:sz w:val="20"/>
      </w:rPr>
    </w:pPr>
    <w:r w:rsidRPr="002F5AF0">
      <w:rPr>
        <w:rFonts w:ascii="Arial" w:hAnsi="Arial" w:cs="Arial"/>
        <w:b/>
        <w:sz w:val="20"/>
      </w:rPr>
      <w:t>(35 hrs per week; summer contract)</w:t>
    </w:r>
  </w:p>
  <w:p w:rsidR="00646E50" w:rsidRPr="002F5AF0" w:rsidRDefault="00E46093" w:rsidP="00646E50">
    <w:pPr>
      <w:pStyle w:val="Header"/>
      <w:ind w:left="-142"/>
      <w:rPr>
        <w:rFonts w:ascii="Arial" w:hAnsi="Arial" w:cs="Arial"/>
        <w:b/>
        <w:sz w:val="20"/>
      </w:rPr>
    </w:pPr>
    <w:r w:rsidRPr="002F5AF0">
      <w:rPr>
        <w:rFonts w:ascii="Arial" w:hAnsi="Arial" w:cs="Arial"/>
        <w:b/>
        <w:sz w:val="20"/>
        <w:lang w:val="en-US"/>
      </w:rPr>
      <w:t>Posting No. 202</w:t>
    </w:r>
    <w:r w:rsidR="003A0746" w:rsidRPr="002F5AF0">
      <w:rPr>
        <w:rFonts w:ascii="Arial" w:hAnsi="Arial" w:cs="Arial"/>
        <w:b/>
        <w:sz w:val="20"/>
        <w:lang w:val="en-US"/>
      </w:rPr>
      <w:t>5-</w:t>
    </w:r>
    <w:r w:rsidR="00F16499">
      <w:rPr>
        <w:rFonts w:ascii="Arial" w:hAnsi="Arial" w:cs="Arial"/>
        <w:b/>
        <w:sz w:val="20"/>
        <w:lang w:val="en-US"/>
      </w:rPr>
      <w:t>1</w:t>
    </w:r>
    <w:r w:rsidR="005D64FB">
      <w:rPr>
        <w:rFonts w:ascii="Arial" w:hAnsi="Arial" w:cs="Arial"/>
        <w:b/>
        <w:sz w:val="20"/>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D06CB0C"/>
    <w:lvl w:ilvl="0">
      <w:numFmt w:val="decimal"/>
      <w:lvlText w:val="*"/>
      <w:lvlJc w:val="left"/>
    </w:lvl>
  </w:abstractNum>
  <w:abstractNum w:abstractNumId="1" w15:restartNumberingAfterBreak="0">
    <w:nsid w:val="00000003"/>
    <w:multiLevelType w:val="multilevel"/>
    <w:tmpl w:val="E8F00790"/>
    <w:lvl w:ilvl="0">
      <w:start w:val="1"/>
      <w:numFmt w:val="decimal"/>
      <w:pStyle w:val="Quick1"/>
      <w:lvlText w:val="%1."/>
      <w:lvlJc w:val="left"/>
      <w:pPr>
        <w:tabs>
          <w:tab w:val="num" w:pos="720"/>
        </w:tabs>
      </w:pPr>
      <w:rPr>
        <w:rFonts w:ascii="Arial" w:hAnsi="Arial" w:cs="Symbol"/>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3A473E"/>
    <w:multiLevelType w:val="hybridMultilevel"/>
    <w:tmpl w:val="2F005CBC"/>
    <w:lvl w:ilvl="0" w:tplc="0409000F">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66E4E31"/>
    <w:multiLevelType w:val="hybridMultilevel"/>
    <w:tmpl w:val="ED9613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F45826"/>
    <w:multiLevelType w:val="hybridMultilevel"/>
    <w:tmpl w:val="C0C24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7664C1"/>
    <w:multiLevelType w:val="hybridMultilevel"/>
    <w:tmpl w:val="47366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0A6063"/>
    <w:multiLevelType w:val="hybridMultilevel"/>
    <w:tmpl w:val="05FCFF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D096A9C"/>
    <w:multiLevelType w:val="multilevel"/>
    <w:tmpl w:val="735E8150"/>
    <w:lvl w:ilvl="0">
      <w:start w:val="1"/>
      <w:numFmt w:val="decimal"/>
      <w:pStyle w:val="Heading1"/>
      <w:lvlText w:val="%1.0"/>
      <w:lvlJc w:val="left"/>
      <w:pPr>
        <w:ind w:left="360" w:hanging="360"/>
      </w:pPr>
      <w:rPr>
        <w:rFonts w:hint="default"/>
        <w:u w:val="none"/>
      </w:rPr>
    </w:lvl>
    <w:lvl w:ilvl="1">
      <w:start w:val="1"/>
      <w:numFmt w:val="decimal"/>
      <w:pStyle w:val="Heading2"/>
      <w:lvlText w:val="%1.%2"/>
      <w:lvlJc w:val="left"/>
      <w:pPr>
        <w:ind w:left="576" w:hanging="576"/>
      </w:pPr>
      <w:rPr>
        <w:rFonts w:hint="default"/>
        <w:u w:val="none"/>
      </w:rPr>
    </w:lvl>
    <w:lvl w:ilvl="2">
      <w:start w:val="1"/>
      <w:numFmt w:val="decimal"/>
      <w:pStyle w:val="Heading3"/>
      <w:lvlText w:val="%1.%2.%3"/>
      <w:lvlJc w:val="left"/>
      <w:pPr>
        <w:ind w:left="720" w:hanging="720"/>
      </w:pPr>
      <w:rPr>
        <w:rFonts w:hint="default"/>
        <w:u w:val="none"/>
      </w:rPr>
    </w:lvl>
    <w:lvl w:ilvl="3">
      <w:start w:val="1"/>
      <w:numFmt w:val="decimal"/>
      <w:pStyle w:val="Heading4"/>
      <w:lvlText w:val="%1.%2.%3.%4"/>
      <w:lvlJc w:val="left"/>
      <w:pPr>
        <w:ind w:left="864" w:hanging="864"/>
      </w:pPr>
      <w:rPr>
        <w:rFonts w:hint="default"/>
        <w:u w:val="none"/>
      </w:rPr>
    </w:lvl>
    <w:lvl w:ilvl="4">
      <w:start w:val="1"/>
      <w:numFmt w:val="decimal"/>
      <w:pStyle w:val="Heading5"/>
      <w:lvlText w:val="%1.%2.%3.%4.%5"/>
      <w:lvlJc w:val="left"/>
      <w:pPr>
        <w:ind w:left="1008" w:hanging="1008"/>
      </w:pPr>
      <w:rPr>
        <w:rFonts w:hint="default"/>
        <w:u w:val="none"/>
      </w:rPr>
    </w:lvl>
    <w:lvl w:ilvl="5">
      <w:start w:val="1"/>
      <w:numFmt w:val="decimal"/>
      <w:pStyle w:val="Heading6"/>
      <w:lvlText w:val="%1.%2.%3.%4.%5.%6"/>
      <w:lvlJc w:val="left"/>
      <w:pPr>
        <w:ind w:left="1152" w:hanging="1152"/>
      </w:pPr>
      <w:rPr>
        <w:rFonts w:hint="default"/>
        <w:u w:val="none"/>
      </w:rPr>
    </w:lvl>
    <w:lvl w:ilvl="6">
      <w:start w:val="1"/>
      <w:numFmt w:val="decimal"/>
      <w:pStyle w:val="Heading7"/>
      <w:lvlText w:val="%1.%2.%3.%4.%5.%6.%7"/>
      <w:lvlJc w:val="left"/>
      <w:pPr>
        <w:ind w:left="1296" w:hanging="1296"/>
      </w:pPr>
      <w:rPr>
        <w:rFonts w:hint="default"/>
        <w:u w:val="none"/>
      </w:rPr>
    </w:lvl>
    <w:lvl w:ilvl="7">
      <w:start w:val="1"/>
      <w:numFmt w:val="decimal"/>
      <w:pStyle w:val="Heading8"/>
      <w:lvlText w:val="%1.%2.%3.%4.%5.%6.%7.%8"/>
      <w:lvlJc w:val="left"/>
      <w:pPr>
        <w:ind w:left="1440" w:hanging="1440"/>
      </w:pPr>
      <w:rPr>
        <w:rFonts w:hint="default"/>
        <w:u w:val="none"/>
      </w:rPr>
    </w:lvl>
    <w:lvl w:ilvl="8">
      <w:start w:val="1"/>
      <w:numFmt w:val="decimal"/>
      <w:pStyle w:val="Heading9"/>
      <w:lvlText w:val="%1.%2.%3.%4.%5.%6.%7.%8.%9"/>
      <w:lvlJc w:val="left"/>
      <w:pPr>
        <w:ind w:left="1584" w:hanging="1584"/>
      </w:pPr>
      <w:rPr>
        <w:rFonts w:hint="default"/>
        <w:u w:val="none"/>
      </w:rPr>
    </w:lvl>
  </w:abstractNum>
  <w:abstractNum w:abstractNumId="8" w15:restartNumberingAfterBreak="0">
    <w:nsid w:val="2E325DD2"/>
    <w:multiLevelType w:val="hybridMultilevel"/>
    <w:tmpl w:val="2F1CC4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0D34D51"/>
    <w:multiLevelType w:val="hybridMultilevel"/>
    <w:tmpl w:val="BFD25600"/>
    <w:lvl w:ilvl="0" w:tplc="8D06CB0C">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D7F94"/>
    <w:multiLevelType w:val="singleLevel"/>
    <w:tmpl w:val="0409000F"/>
    <w:lvl w:ilvl="0">
      <w:start w:val="1"/>
      <w:numFmt w:val="lowerLetter"/>
      <w:lvlText w:val="%1."/>
      <w:lvlJc w:val="left"/>
      <w:pPr>
        <w:tabs>
          <w:tab w:val="num" w:pos="360"/>
        </w:tabs>
        <w:ind w:left="360" w:hanging="360"/>
      </w:pPr>
      <w:rPr>
        <w:rFonts w:hint="default"/>
      </w:rPr>
    </w:lvl>
  </w:abstractNum>
  <w:abstractNum w:abstractNumId="11" w15:restartNumberingAfterBreak="0">
    <w:nsid w:val="4AA6105E"/>
    <w:multiLevelType w:val="hybridMultilevel"/>
    <w:tmpl w:val="412CC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54A3AA4"/>
    <w:multiLevelType w:val="hybridMultilevel"/>
    <w:tmpl w:val="AFBC6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C34924"/>
    <w:multiLevelType w:val="hybridMultilevel"/>
    <w:tmpl w:val="3640C3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EC73C9B"/>
    <w:multiLevelType w:val="hybridMultilevel"/>
    <w:tmpl w:val="AA4469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C0E164C"/>
    <w:multiLevelType w:val="singleLevel"/>
    <w:tmpl w:val="0409000F"/>
    <w:lvl w:ilvl="0">
      <w:start w:val="1"/>
      <w:numFmt w:val="lowerLetter"/>
      <w:lvlText w:val="%1."/>
      <w:lvlJc w:val="left"/>
      <w:pPr>
        <w:tabs>
          <w:tab w:val="num" w:pos="360"/>
        </w:tabs>
        <w:ind w:left="360" w:hanging="360"/>
      </w:pPr>
      <w:rPr>
        <w:rFonts w:hint="default"/>
      </w:rPr>
    </w:lvl>
  </w:abstractNum>
  <w:abstractNum w:abstractNumId="16" w15:restartNumberingAfterBreak="0">
    <w:nsid w:val="6C426D60"/>
    <w:multiLevelType w:val="singleLevel"/>
    <w:tmpl w:val="0409000F"/>
    <w:lvl w:ilvl="0">
      <w:start w:val="1"/>
      <w:numFmt w:val="lowerLetter"/>
      <w:lvlText w:val="%1."/>
      <w:lvlJc w:val="left"/>
      <w:pPr>
        <w:tabs>
          <w:tab w:val="num" w:pos="360"/>
        </w:tabs>
        <w:ind w:left="360" w:hanging="360"/>
      </w:pPr>
      <w:rPr>
        <w:rFonts w:hint="default"/>
      </w:rPr>
    </w:lvl>
  </w:abstractNum>
  <w:abstractNum w:abstractNumId="17" w15:restartNumberingAfterBreak="0">
    <w:nsid w:val="70A70B46"/>
    <w:multiLevelType w:val="hybridMultilevel"/>
    <w:tmpl w:val="799020AA"/>
    <w:lvl w:ilvl="0" w:tplc="90964132">
      <w:start w:val="1"/>
      <w:numFmt w:val="bullet"/>
      <w:pStyle w:val="Bullets"/>
      <w:lvlText w:val=""/>
      <w:lvlJc w:val="left"/>
      <w:pPr>
        <w:ind w:left="360" w:hanging="360"/>
      </w:pPr>
      <w:rPr>
        <w:rFonts w:ascii="Symbol" w:hAnsi="Symbol" w:hint="default"/>
        <w:color w:val="587EA8"/>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56821"/>
    <w:multiLevelType w:val="hybridMultilevel"/>
    <w:tmpl w:val="C64A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35D27"/>
    <w:multiLevelType w:val="singleLevel"/>
    <w:tmpl w:val="0409000F"/>
    <w:lvl w:ilvl="0">
      <w:start w:val="1"/>
      <w:numFmt w:val="lowerLetter"/>
      <w:lvlText w:val="%1."/>
      <w:lvlJc w:val="left"/>
      <w:pPr>
        <w:tabs>
          <w:tab w:val="num" w:pos="360"/>
        </w:tabs>
        <w:ind w:left="360" w:hanging="360"/>
      </w:pPr>
      <w:rPr>
        <w:rFonts w:hint="default"/>
      </w:rPr>
    </w:lvl>
  </w:abstractNum>
  <w:num w:numId="1">
    <w:abstractNumId w:val="17"/>
  </w:num>
  <w:num w:numId="2">
    <w:abstractNumId w:val="7"/>
  </w:num>
  <w:num w:numId="3">
    <w:abstractNumId w:val="4"/>
  </w:num>
  <w:num w:numId="4">
    <w:abstractNumId w:val="1"/>
    <w:lvlOverride w:ilvl="0">
      <w:startOverride w:val="4"/>
      <w:lvl w:ilvl="0">
        <w:start w:val="4"/>
        <w:numFmt w:val="decimal"/>
        <w:pStyle w:val="Quick1"/>
        <w:lvlText w:val="%1."/>
        <w:lvlJc w:val="left"/>
      </w:lvl>
    </w:lvlOverride>
  </w:num>
  <w:num w:numId="5">
    <w:abstractNumId w:val="2"/>
  </w:num>
  <w:num w:numId="6">
    <w:abstractNumId w:val="15"/>
  </w:num>
  <w:num w:numId="7">
    <w:abstractNumId w:val="19"/>
  </w:num>
  <w:num w:numId="8">
    <w:abstractNumId w:val="10"/>
  </w:num>
  <w:num w:numId="9">
    <w:abstractNumId w:val="16"/>
  </w:num>
  <w:num w:numId="10">
    <w:abstractNumId w:val="18"/>
  </w:num>
  <w:num w:numId="11">
    <w:abstractNumId w:val="12"/>
  </w:num>
  <w:num w:numId="12">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abstractNumId w:val="1"/>
    <w:lvlOverride w:ilvl="0">
      <w:startOverride w:val="1"/>
      <w:lvl w:ilvl="0">
        <w:start w:val="1"/>
        <w:numFmt w:val="decimal"/>
        <w:pStyle w:val="Quick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9"/>
  </w:num>
  <w:num w:numId="15">
    <w:abstractNumId w:val="6"/>
  </w:num>
  <w:num w:numId="16">
    <w:abstractNumId w:val="8"/>
  </w:num>
  <w:num w:numId="17">
    <w:abstractNumId w:val="3"/>
  </w:num>
  <w:num w:numId="18">
    <w:abstractNumId w:val="11"/>
  </w:num>
  <w:num w:numId="19">
    <w:abstractNumId w:val="14"/>
  </w:num>
  <w:num w:numId="20">
    <w:abstractNumId w:val="12"/>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D2"/>
    <w:rsid w:val="000031A2"/>
    <w:rsid w:val="00035582"/>
    <w:rsid w:val="00057BC3"/>
    <w:rsid w:val="00065B86"/>
    <w:rsid w:val="00081C7A"/>
    <w:rsid w:val="0009559E"/>
    <w:rsid w:val="000B7E38"/>
    <w:rsid w:val="000D65D2"/>
    <w:rsid w:val="000E4494"/>
    <w:rsid w:val="00137051"/>
    <w:rsid w:val="00146D89"/>
    <w:rsid w:val="00176117"/>
    <w:rsid w:val="00180B9F"/>
    <w:rsid w:val="00191F34"/>
    <w:rsid w:val="001A2E11"/>
    <w:rsid w:val="001B1030"/>
    <w:rsid w:val="001C175D"/>
    <w:rsid w:val="001D52CF"/>
    <w:rsid w:val="001D79F2"/>
    <w:rsid w:val="001E666C"/>
    <w:rsid w:val="001F4070"/>
    <w:rsid w:val="001F44E4"/>
    <w:rsid w:val="002425F0"/>
    <w:rsid w:val="00245FAF"/>
    <w:rsid w:val="00273119"/>
    <w:rsid w:val="00274ED6"/>
    <w:rsid w:val="002844DA"/>
    <w:rsid w:val="002C4677"/>
    <w:rsid w:val="002D0601"/>
    <w:rsid w:val="002E5E35"/>
    <w:rsid w:val="002F5AF0"/>
    <w:rsid w:val="003032EF"/>
    <w:rsid w:val="00322EF5"/>
    <w:rsid w:val="003363B5"/>
    <w:rsid w:val="00347DD2"/>
    <w:rsid w:val="00352A7A"/>
    <w:rsid w:val="00383A0F"/>
    <w:rsid w:val="0039611B"/>
    <w:rsid w:val="003A0746"/>
    <w:rsid w:val="003A39D2"/>
    <w:rsid w:val="003C2470"/>
    <w:rsid w:val="003C4777"/>
    <w:rsid w:val="003D63B4"/>
    <w:rsid w:val="00417A37"/>
    <w:rsid w:val="0042049D"/>
    <w:rsid w:val="00446AA4"/>
    <w:rsid w:val="004521F7"/>
    <w:rsid w:val="00475D9E"/>
    <w:rsid w:val="00494FB0"/>
    <w:rsid w:val="004A4770"/>
    <w:rsid w:val="004B2CBD"/>
    <w:rsid w:val="004F3C26"/>
    <w:rsid w:val="004F6CB7"/>
    <w:rsid w:val="00526F12"/>
    <w:rsid w:val="00534E0F"/>
    <w:rsid w:val="00543094"/>
    <w:rsid w:val="00582111"/>
    <w:rsid w:val="005D64FB"/>
    <w:rsid w:val="00606DA0"/>
    <w:rsid w:val="00646E50"/>
    <w:rsid w:val="00657FBB"/>
    <w:rsid w:val="0066088D"/>
    <w:rsid w:val="006974F0"/>
    <w:rsid w:val="006979A4"/>
    <w:rsid w:val="006C4ECA"/>
    <w:rsid w:val="006D04F4"/>
    <w:rsid w:val="006E0108"/>
    <w:rsid w:val="006E3603"/>
    <w:rsid w:val="006F18B7"/>
    <w:rsid w:val="00731936"/>
    <w:rsid w:val="00735798"/>
    <w:rsid w:val="007448EC"/>
    <w:rsid w:val="00755072"/>
    <w:rsid w:val="00761A7B"/>
    <w:rsid w:val="00792646"/>
    <w:rsid w:val="007957C3"/>
    <w:rsid w:val="007C1871"/>
    <w:rsid w:val="007D4060"/>
    <w:rsid w:val="007E3FC4"/>
    <w:rsid w:val="00813020"/>
    <w:rsid w:val="00825DB1"/>
    <w:rsid w:val="00834889"/>
    <w:rsid w:val="008379EC"/>
    <w:rsid w:val="008637DA"/>
    <w:rsid w:val="0087280F"/>
    <w:rsid w:val="00882BE8"/>
    <w:rsid w:val="0088448B"/>
    <w:rsid w:val="008A7AB7"/>
    <w:rsid w:val="008C6582"/>
    <w:rsid w:val="008E0011"/>
    <w:rsid w:val="008E4ECD"/>
    <w:rsid w:val="008F2668"/>
    <w:rsid w:val="00913E02"/>
    <w:rsid w:val="00921D5F"/>
    <w:rsid w:val="00931FF5"/>
    <w:rsid w:val="00934793"/>
    <w:rsid w:val="009533A2"/>
    <w:rsid w:val="00986B95"/>
    <w:rsid w:val="009A1CA0"/>
    <w:rsid w:val="009D3028"/>
    <w:rsid w:val="009D34E6"/>
    <w:rsid w:val="009D60D6"/>
    <w:rsid w:val="009E4C21"/>
    <w:rsid w:val="00A25C4C"/>
    <w:rsid w:val="00A30C6F"/>
    <w:rsid w:val="00A41817"/>
    <w:rsid w:val="00A44842"/>
    <w:rsid w:val="00A60697"/>
    <w:rsid w:val="00A76F9D"/>
    <w:rsid w:val="00A80C10"/>
    <w:rsid w:val="00AB2778"/>
    <w:rsid w:val="00AB7482"/>
    <w:rsid w:val="00AD4A19"/>
    <w:rsid w:val="00AE35F7"/>
    <w:rsid w:val="00AF77A4"/>
    <w:rsid w:val="00B229DB"/>
    <w:rsid w:val="00B2477E"/>
    <w:rsid w:val="00B24DF9"/>
    <w:rsid w:val="00B26987"/>
    <w:rsid w:val="00B32E13"/>
    <w:rsid w:val="00B37123"/>
    <w:rsid w:val="00B41640"/>
    <w:rsid w:val="00B610BA"/>
    <w:rsid w:val="00BB65FB"/>
    <w:rsid w:val="00C00E59"/>
    <w:rsid w:val="00C204B9"/>
    <w:rsid w:val="00C46C8A"/>
    <w:rsid w:val="00C476DD"/>
    <w:rsid w:val="00C67967"/>
    <w:rsid w:val="00C93A43"/>
    <w:rsid w:val="00C94F79"/>
    <w:rsid w:val="00CA079C"/>
    <w:rsid w:val="00CB45F9"/>
    <w:rsid w:val="00CD78C1"/>
    <w:rsid w:val="00CF1AD4"/>
    <w:rsid w:val="00CF212B"/>
    <w:rsid w:val="00D04CFC"/>
    <w:rsid w:val="00D106E3"/>
    <w:rsid w:val="00D13F0D"/>
    <w:rsid w:val="00D4213C"/>
    <w:rsid w:val="00D421B1"/>
    <w:rsid w:val="00D63B84"/>
    <w:rsid w:val="00D7073B"/>
    <w:rsid w:val="00D87550"/>
    <w:rsid w:val="00D92BF1"/>
    <w:rsid w:val="00D957A5"/>
    <w:rsid w:val="00DC03D0"/>
    <w:rsid w:val="00DC5FB7"/>
    <w:rsid w:val="00DF1159"/>
    <w:rsid w:val="00DF7A9A"/>
    <w:rsid w:val="00E040E5"/>
    <w:rsid w:val="00E16B8C"/>
    <w:rsid w:val="00E272B9"/>
    <w:rsid w:val="00E43ED7"/>
    <w:rsid w:val="00E46093"/>
    <w:rsid w:val="00E66BFA"/>
    <w:rsid w:val="00E708F8"/>
    <w:rsid w:val="00E734C4"/>
    <w:rsid w:val="00E771A7"/>
    <w:rsid w:val="00EA034B"/>
    <w:rsid w:val="00EA736C"/>
    <w:rsid w:val="00EC1621"/>
    <w:rsid w:val="00EC3FC6"/>
    <w:rsid w:val="00EC5F37"/>
    <w:rsid w:val="00ED3ABF"/>
    <w:rsid w:val="00ED41B5"/>
    <w:rsid w:val="00F016A8"/>
    <w:rsid w:val="00F16499"/>
    <w:rsid w:val="00F82FBE"/>
    <w:rsid w:val="00F83B9A"/>
    <w:rsid w:val="00F90C6D"/>
    <w:rsid w:val="00F91854"/>
    <w:rsid w:val="00FB239C"/>
    <w:rsid w:val="00FB4742"/>
    <w:rsid w:val="00FC6A68"/>
    <w:rsid w:val="00FD031A"/>
    <w:rsid w:val="00FE07C9"/>
    <w:rsid w:val="00FF604D"/>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F2A26D8"/>
  <w15:chartTrackingRefBased/>
  <w15:docId w15:val="{DBFC8B8B-B173-406A-AEE0-97C58990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C87"/>
    <w:rPr>
      <w:rFonts w:ascii="Times" w:eastAsia="Times" w:hAnsi="Times"/>
      <w:sz w:val="24"/>
      <w:lang w:val="en-GB" w:eastAsia="en-US"/>
    </w:rPr>
  </w:style>
  <w:style w:type="paragraph" w:styleId="Heading1">
    <w:name w:val="heading 1"/>
    <w:basedOn w:val="Normal"/>
    <w:next w:val="Normal"/>
    <w:link w:val="Heading1Char"/>
    <w:qFormat/>
    <w:rsid w:val="000C3C87"/>
    <w:pPr>
      <w:keepNext/>
      <w:numPr>
        <w:numId w:val="2"/>
      </w:numPr>
      <w:outlineLvl w:val="0"/>
    </w:pPr>
    <w:rPr>
      <w:sz w:val="28"/>
    </w:rPr>
  </w:style>
  <w:style w:type="paragraph" w:styleId="Heading2">
    <w:name w:val="heading 2"/>
    <w:basedOn w:val="Normal"/>
    <w:next w:val="Normal"/>
    <w:link w:val="Heading2Char"/>
    <w:qFormat/>
    <w:rsid w:val="000C3C87"/>
    <w:pPr>
      <w:keepNext/>
      <w:numPr>
        <w:ilvl w:val="1"/>
        <w:numId w:val="2"/>
      </w:numPr>
      <w:spacing w:before="240" w:after="60"/>
      <w:outlineLvl w:val="1"/>
    </w:pPr>
    <w:rPr>
      <w:rFonts w:ascii="Calibri" w:eastAsia="Times New Roman" w:hAnsi="Calibri"/>
      <w:b/>
      <w:bCs/>
      <w:i/>
      <w:iCs/>
      <w:sz w:val="28"/>
      <w:szCs w:val="28"/>
    </w:rPr>
  </w:style>
  <w:style w:type="paragraph" w:styleId="Heading3">
    <w:name w:val="heading 3"/>
    <w:basedOn w:val="Normal"/>
    <w:link w:val="Heading3Char"/>
    <w:qFormat/>
    <w:rsid w:val="000C3C87"/>
    <w:pPr>
      <w:numPr>
        <w:ilvl w:val="2"/>
        <w:numId w:val="2"/>
      </w:numPr>
      <w:spacing w:before="100" w:beforeAutospacing="1" w:after="100" w:afterAutospacing="1"/>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qFormat/>
    <w:rsid w:val="000C3C87"/>
    <w:pPr>
      <w:keepNext/>
      <w:numPr>
        <w:ilvl w:val="3"/>
        <w:numId w:val="2"/>
      </w:numPr>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0C3C87"/>
    <w:pPr>
      <w:numPr>
        <w:ilvl w:val="4"/>
        <w:numId w:val="2"/>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0C3C87"/>
    <w:pPr>
      <w:numPr>
        <w:ilvl w:val="5"/>
        <w:numId w:val="2"/>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rsid w:val="000C3C87"/>
    <w:pPr>
      <w:numPr>
        <w:ilvl w:val="6"/>
        <w:numId w:val="2"/>
      </w:numPr>
      <w:spacing w:before="240" w:after="60"/>
      <w:outlineLvl w:val="6"/>
    </w:pPr>
    <w:rPr>
      <w:rFonts w:ascii="Cambria" w:eastAsia="Times New Roman" w:hAnsi="Cambria"/>
      <w:szCs w:val="24"/>
    </w:rPr>
  </w:style>
  <w:style w:type="paragraph" w:styleId="Heading8">
    <w:name w:val="heading 8"/>
    <w:basedOn w:val="Normal"/>
    <w:next w:val="Normal"/>
    <w:link w:val="Heading8Char"/>
    <w:qFormat/>
    <w:rsid w:val="000C3C87"/>
    <w:pPr>
      <w:numPr>
        <w:ilvl w:val="7"/>
        <w:numId w:val="2"/>
      </w:numPr>
      <w:spacing w:before="240" w:after="60"/>
      <w:outlineLvl w:val="7"/>
    </w:pPr>
    <w:rPr>
      <w:rFonts w:ascii="Cambria" w:eastAsia="Times New Roman" w:hAnsi="Cambria"/>
      <w:i/>
      <w:iCs/>
      <w:szCs w:val="24"/>
    </w:rPr>
  </w:style>
  <w:style w:type="paragraph" w:styleId="Heading9">
    <w:name w:val="heading 9"/>
    <w:basedOn w:val="Normal"/>
    <w:next w:val="Normal"/>
    <w:link w:val="Heading9Char"/>
    <w:qFormat/>
    <w:rsid w:val="000C3C87"/>
    <w:pPr>
      <w:numPr>
        <w:ilvl w:val="8"/>
        <w:numId w:val="2"/>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BodyText"/>
    <w:qFormat/>
    <w:rsid w:val="00920355"/>
    <w:pPr>
      <w:numPr>
        <w:numId w:val="1"/>
      </w:numPr>
    </w:pPr>
  </w:style>
  <w:style w:type="paragraph" w:styleId="BodyText">
    <w:name w:val="Body Text"/>
    <w:basedOn w:val="Normal"/>
    <w:link w:val="BodyTextChar"/>
    <w:uiPriority w:val="99"/>
    <w:semiHidden/>
    <w:unhideWhenUsed/>
    <w:rsid w:val="00920355"/>
    <w:pPr>
      <w:spacing w:after="120"/>
    </w:pPr>
  </w:style>
  <w:style w:type="character" w:customStyle="1" w:styleId="BodyTextChar">
    <w:name w:val="Body Text Char"/>
    <w:basedOn w:val="DefaultParagraphFont"/>
    <w:link w:val="BodyText"/>
    <w:uiPriority w:val="99"/>
    <w:semiHidden/>
    <w:rsid w:val="00920355"/>
  </w:style>
  <w:style w:type="paragraph" w:styleId="Header">
    <w:name w:val="header"/>
    <w:basedOn w:val="Normal"/>
    <w:link w:val="HeaderChar"/>
    <w:uiPriority w:val="99"/>
    <w:unhideWhenUsed/>
    <w:rsid w:val="00FC20A4"/>
    <w:pPr>
      <w:tabs>
        <w:tab w:val="center" w:pos="4320"/>
        <w:tab w:val="right" w:pos="8640"/>
      </w:tabs>
    </w:pPr>
  </w:style>
  <w:style w:type="character" w:customStyle="1" w:styleId="HeaderChar">
    <w:name w:val="Header Char"/>
    <w:basedOn w:val="DefaultParagraphFont"/>
    <w:link w:val="Header"/>
    <w:uiPriority w:val="99"/>
    <w:rsid w:val="00FC20A4"/>
  </w:style>
  <w:style w:type="paragraph" w:styleId="Footer">
    <w:name w:val="footer"/>
    <w:basedOn w:val="Normal"/>
    <w:link w:val="FooterChar"/>
    <w:uiPriority w:val="99"/>
    <w:unhideWhenUsed/>
    <w:rsid w:val="00FC20A4"/>
    <w:pPr>
      <w:tabs>
        <w:tab w:val="center" w:pos="4320"/>
        <w:tab w:val="right" w:pos="8640"/>
      </w:tabs>
    </w:pPr>
  </w:style>
  <w:style w:type="character" w:customStyle="1" w:styleId="FooterChar">
    <w:name w:val="Footer Char"/>
    <w:basedOn w:val="DefaultParagraphFont"/>
    <w:link w:val="Footer"/>
    <w:uiPriority w:val="99"/>
    <w:rsid w:val="00FC20A4"/>
  </w:style>
  <w:style w:type="character" w:customStyle="1" w:styleId="Heading1Char">
    <w:name w:val="Heading 1 Char"/>
    <w:link w:val="Heading1"/>
    <w:rsid w:val="000C3C87"/>
    <w:rPr>
      <w:rFonts w:ascii="Times" w:eastAsia="Times" w:hAnsi="Times"/>
      <w:sz w:val="28"/>
      <w:lang w:val="en-GB"/>
    </w:rPr>
  </w:style>
  <w:style w:type="character" w:customStyle="1" w:styleId="Heading2Char">
    <w:name w:val="Heading 2 Char"/>
    <w:link w:val="Heading2"/>
    <w:rsid w:val="000C3C87"/>
    <w:rPr>
      <w:rFonts w:ascii="Calibri" w:eastAsia="Times New Roman" w:hAnsi="Calibri"/>
      <w:b/>
      <w:bCs/>
      <w:i/>
      <w:iCs/>
      <w:sz w:val="28"/>
      <w:szCs w:val="28"/>
      <w:lang w:val="en-GB"/>
    </w:rPr>
  </w:style>
  <w:style w:type="character" w:customStyle="1" w:styleId="Heading3Char">
    <w:name w:val="Heading 3 Char"/>
    <w:link w:val="Heading3"/>
    <w:rsid w:val="000C3C87"/>
    <w:rPr>
      <w:rFonts w:ascii="Times New Roman" w:eastAsia="Times New Roman" w:hAnsi="Times New Roman"/>
      <w:b/>
      <w:bCs/>
      <w:sz w:val="27"/>
      <w:szCs w:val="27"/>
    </w:rPr>
  </w:style>
  <w:style w:type="character" w:customStyle="1" w:styleId="Heading4Char">
    <w:name w:val="Heading 4 Char"/>
    <w:link w:val="Heading4"/>
    <w:rsid w:val="000C3C87"/>
    <w:rPr>
      <w:rFonts w:eastAsia="Times New Roman"/>
      <w:b/>
      <w:bCs/>
      <w:sz w:val="28"/>
      <w:szCs w:val="28"/>
      <w:lang w:val="en-GB"/>
    </w:rPr>
  </w:style>
  <w:style w:type="character" w:customStyle="1" w:styleId="Heading5Char">
    <w:name w:val="Heading 5 Char"/>
    <w:link w:val="Heading5"/>
    <w:rsid w:val="000C3C87"/>
    <w:rPr>
      <w:rFonts w:eastAsia="Times New Roman"/>
      <w:b/>
      <w:bCs/>
      <w:i/>
      <w:iCs/>
      <w:sz w:val="26"/>
      <w:szCs w:val="26"/>
      <w:lang w:val="en-GB"/>
    </w:rPr>
  </w:style>
  <w:style w:type="character" w:customStyle="1" w:styleId="Heading6Char">
    <w:name w:val="Heading 6 Char"/>
    <w:link w:val="Heading6"/>
    <w:rsid w:val="000C3C87"/>
    <w:rPr>
      <w:rFonts w:eastAsia="Times New Roman"/>
      <w:b/>
      <w:bCs/>
      <w:sz w:val="22"/>
      <w:szCs w:val="22"/>
      <w:lang w:val="en-GB"/>
    </w:rPr>
  </w:style>
  <w:style w:type="character" w:customStyle="1" w:styleId="Heading7Char">
    <w:name w:val="Heading 7 Char"/>
    <w:link w:val="Heading7"/>
    <w:rsid w:val="000C3C87"/>
    <w:rPr>
      <w:rFonts w:eastAsia="Times New Roman"/>
      <w:sz w:val="24"/>
      <w:szCs w:val="24"/>
      <w:lang w:val="en-GB"/>
    </w:rPr>
  </w:style>
  <w:style w:type="character" w:customStyle="1" w:styleId="Heading8Char">
    <w:name w:val="Heading 8 Char"/>
    <w:link w:val="Heading8"/>
    <w:rsid w:val="000C3C87"/>
    <w:rPr>
      <w:rFonts w:eastAsia="Times New Roman"/>
      <w:i/>
      <w:iCs/>
      <w:sz w:val="24"/>
      <w:szCs w:val="24"/>
      <w:lang w:val="en-GB"/>
    </w:rPr>
  </w:style>
  <w:style w:type="character" w:customStyle="1" w:styleId="Heading9Char">
    <w:name w:val="Heading 9 Char"/>
    <w:link w:val="Heading9"/>
    <w:rsid w:val="000C3C87"/>
    <w:rPr>
      <w:rFonts w:ascii="Calibri" w:eastAsia="Times New Roman" w:hAnsi="Calibri"/>
      <w:sz w:val="22"/>
      <w:szCs w:val="22"/>
      <w:lang w:val="en-GB"/>
    </w:rPr>
  </w:style>
  <w:style w:type="paragraph" w:styleId="BodyTextIndent">
    <w:name w:val="Body Text Indent"/>
    <w:basedOn w:val="Normal"/>
    <w:link w:val="BodyTextIndentChar"/>
    <w:rsid w:val="000C3C87"/>
    <w:pPr>
      <w:ind w:left="720"/>
    </w:pPr>
    <w:rPr>
      <w:sz w:val="28"/>
    </w:rPr>
  </w:style>
  <w:style w:type="character" w:customStyle="1" w:styleId="BodyTextIndentChar">
    <w:name w:val="Body Text Indent Char"/>
    <w:link w:val="BodyTextIndent"/>
    <w:rsid w:val="000C3C87"/>
    <w:rPr>
      <w:rFonts w:ascii="Times" w:eastAsia="Times" w:hAnsi="Times"/>
      <w:sz w:val="28"/>
      <w:lang w:val="en-GB"/>
    </w:rPr>
  </w:style>
  <w:style w:type="paragraph" w:customStyle="1" w:styleId="Quick1">
    <w:name w:val="Quick 1."/>
    <w:basedOn w:val="Normal"/>
    <w:rsid w:val="000C3C87"/>
    <w:pPr>
      <w:widowControl w:val="0"/>
      <w:numPr>
        <w:numId w:val="4"/>
      </w:numPr>
      <w:autoSpaceDE w:val="0"/>
      <w:autoSpaceDN w:val="0"/>
      <w:adjustRightInd w:val="0"/>
    </w:pPr>
    <w:rPr>
      <w:rFonts w:ascii="Arial" w:eastAsia="Times New Roman" w:hAnsi="Arial"/>
      <w:sz w:val="20"/>
      <w:szCs w:val="24"/>
      <w:lang w:val="en-CA"/>
    </w:rPr>
  </w:style>
  <w:style w:type="paragraph" w:customStyle="1" w:styleId="Level1">
    <w:name w:val="Level 1"/>
    <w:basedOn w:val="Normal"/>
    <w:rsid w:val="00D63B84"/>
    <w:pPr>
      <w:widowControl w:val="0"/>
      <w:autoSpaceDE w:val="0"/>
      <w:autoSpaceDN w:val="0"/>
      <w:adjustRightInd w:val="0"/>
      <w:ind w:left="720" w:hanging="720"/>
      <w:outlineLvl w:val="0"/>
    </w:pPr>
    <w:rPr>
      <w:rFonts w:ascii="Times New Roman" w:eastAsia="Times New Roman" w:hAnsi="Times New Roman"/>
      <w:sz w:val="20"/>
      <w:szCs w:val="24"/>
      <w:lang w:val="en-US"/>
    </w:rPr>
  </w:style>
  <w:style w:type="paragraph" w:styleId="NoSpacing">
    <w:name w:val="No Spacing"/>
    <w:uiPriority w:val="99"/>
    <w:qFormat/>
    <w:rsid w:val="00D63B84"/>
    <w:rPr>
      <w:rFonts w:ascii="Times" w:eastAsia="Times" w:hAnsi="Times"/>
      <w:sz w:val="24"/>
      <w:lang w:val="en-GB" w:eastAsia="en-US"/>
    </w:rPr>
  </w:style>
  <w:style w:type="paragraph" w:styleId="BalloonText">
    <w:name w:val="Balloon Text"/>
    <w:basedOn w:val="Normal"/>
    <w:link w:val="BalloonTextChar"/>
    <w:uiPriority w:val="99"/>
    <w:semiHidden/>
    <w:unhideWhenUsed/>
    <w:rsid w:val="000031A2"/>
    <w:rPr>
      <w:rFonts w:ascii="Tahoma" w:hAnsi="Tahoma" w:cs="Tahoma"/>
      <w:sz w:val="16"/>
      <w:szCs w:val="16"/>
    </w:rPr>
  </w:style>
  <w:style w:type="character" w:customStyle="1" w:styleId="BalloonTextChar">
    <w:name w:val="Balloon Text Char"/>
    <w:link w:val="BalloonText"/>
    <w:uiPriority w:val="99"/>
    <w:semiHidden/>
    <w:rsid w:val="000031A2"/>
    <w:rPr>
      <w:rFonts w:ascii="Tahoma" w:eastAsia="Times" w:hAnsi="Tahoma" w:cs="Tahoma"/>
      <w:sz w:val="16"/>
      <w:szCs w:val="16"/>
      <w:lang w:val="en-GB"/>
    </w:rPr>
  </w:style>
  <w:style w:type="paragraph" w:styleId="ListParagraph">
    <w:name w:val="List Paragraph"/>
    <w:basedOn w:val="Normal"/>
    <w:uiPriority w:val="72"/>
    <w:qFormat/>
    <w:rsid w:val="000031A2"/>
    <w:pPr>
      <w:spacing w:after="200" w:line="276" w:lineRule="auto"/>
      <w:ind w:left="720"/>
      <w:contextualSpacing/>
    </w:pPr>
    <w:rPr>
      <w:rFonts w:ascii="Calibri" w:eastAsia="Calibri" w:hAnsi="Calibri"/>
      <w:sz w:val="22"/>
      <w:szCs w:val="22"/>
      <w:lang w:val="en-US"/>
    </w:rPr>
  </w:style>
  <w:style w:type="character" w:styleId="Hyperlink">
    <w:name w:val="Hyperlink"/>
    <w:uiPriority w:val="99"/>
    <w:unhideWhenUsed/>
    <w:rsid w:val="00B32E13"/>
    <w:rPr>
      <w:color w:val="0000FF"/>
      <w:u w:val="single"/>
    </w:rPr>
  </w:style>
  <w:style w:type="character" w:styleId="CommentReference">
    <w:name w:val="annotation reference"/>
    <w:basedOn w:val="DefaultParagraphFont"/>
    <w:uiPriority w:val="99"/>
    <w:semiHidden/>
    <w:unhideWhenUsed/>
    <w:rsid w:val="00934793"/>
    <w:rPr>
      <w:sz w:val="16"/>
      <w:szCs w:val="16"/>
    </w:rPr>
  </w:style>
  <w:style w:type="paragraph" w:styleId="CommentText">
    <w:name w:val="annotation text"/>
    <w:basedOn w:val="Normal"/>
    <w:link w:val="CommentTextChar"/>
    <w:uiPriority w:val="99"/>
    <w:semiHidden/>
    <w:unhideWhenUsed/>
    <w:rsid w:val="00934793"/>
    <w:rPr>
      <w:sz w:val="20"/>
    </w:rPr>
  </w:style>
  <w:style w:type="character" w:customStyle="1" w:styleId="CommentTextChar">
    <w:name w:val="Comment Text Char"/>
    <w:basedOn w:val="DefaultParagraphFont"/>
    <w:link w:val="CommentText"/>
    <w:uiPriority w:val="99"/>
    <w:semiHidden/>
    <w:rsid w:val="00934793"/>
    <w:rPr>
      <w:rFonts w:ascii="Times" w:eastAsia="Times" w:hAnsi="Times"/>
      <w:lang w:val="en-GB" w:eastAsia="en-US"/>
    </w:rPr>
  </w:style>
  <w:style w:type="paragraph" w:styleId="CommentSubject">
    <w:name w:val="annotation subject"/>
    <w:basedOn w:val="CommentText"/>
    <w:next w:val="CommentText"/>
    <w:link w:val="CommentSubjectChar"/>
    <w:uiPriority w:val="99"/>
    <w:semiHidden/>
    <w:unhideWhenUsed/>
    <w:rsid w:val="00934793"/>
    <w:rPr>
      <w:b/>
      <w:bCs/>
    </w:rPr>
  </w:style>
  <w:style w:type="character" w:customStyle="1" w:styleId="CommentSubjectChar">
    <w:name w:val="Comment Subject Char"/>
    <w:basedOn w:val="CommentTextChar"/>
    <w:link w:val="CommentSubject"/>
    <w:uiPriority w:val="99"/>
    <w:semiHidden/>
    <w:rsid w:val="00934793"/>
    <w:rPr>
      <w:rFonts w:ascii="Times" w:eastAsia="Times" w:hAnsi="Times"/>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7345">
      <w:bodyDiv w:val="1"/>
      <w:marLeft w:val="0"/>
      <w:marRight w:val="0"/>
      <w:marTop w:val="0"/>
      <w:marBottom w:val="0"/>
      <w:divBdr>
        <w:top w:val="none" w:sz="0" w:space="0" w:color="auto"/>
        <w:left w:val="none" w:sz="0" w:space="0" w:color="auto"/>
        <w:bottom w:val="none" w:sz="0" w:space="0" w:color="auto"/>
        <w:right w:val="none" w:sz="0" w:space="0" w:color="auto"/>
      </w:divBdr>
    </w:div>
    <w:div w:id="1732266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re@dpnch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Links>
    <vt:vector size="6" baseType="variant">
      <vt:variant>
        <vt:i4>2818058</vt:i4>
      </vt:variant>
      <vt:variant>
        <vt:i4>0</vt:i4>
      </vt:variant>
      <vt:variant>
        <vt:i4>0</vt:i4>
      </vt:variant>
      <vt:variant>
        <vt:i4>5</vt:i4>
      </vt:variant>
      <vt:variant>
        <vt:lpwstr>mailto:hire@dpnchc.ca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 Coyote</dc:creator>
  <cp:keywords/>
  <cp:lastModifiedBy>Ana Rodrigues</cp:lastModifiedBy>
  <cp:revision>4</cp:revision>
  <cp:lastPrinted>2017-05-01T13:23:00Z</cp:lastPrinted>
  <dcterms:created xsi:type="dcterms:W3CDTF">2025-04-30T16:27:00Z</dcterms:created>
  <dcterms:modified xsi:type="dcterms:W3CDTF">2025-05-02T13:57:00Z</dcterms:modified>
</cp:coreProperties>
</file>